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b w:val="1"/>
          <w:bCs w:val="1"/>
          <w:sz w:val="32"/>
          <w:szCs w:val="32"/>
          <w:rtl w:val="0"/>
        </w:rPr>
        <w:t xml:space="preserve">Lesson Plan: Percentages and Nutrition Labels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Lesson Plan Resource Template</w:t>
      </w:r>
    </w:p>
    <w:tbl>
      <w:tblPr>
        <w:tblStyle w:val="Table1"/>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04">
            <w:pPr>
              <w:jc w:val="center"/>
              <w:rPr/>
            </w:pPr>
            <w:r w:rsidDel="00000000" w:rsidR="00000000" w:rsidRPr="00000000">
              <w:rPr>
                <w:b w:val="1"/>
                <w:bCs w:val="1"/>
                <w:sz w:val="22"/>
                <w:szCs w:val="22"/>
                <w:rtl w:val="0"/>
              </w:rPr>
              <w:t xml:space="preserve">Lesson Overview</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6">
            <w:pPr>
              <w:rPr/>
            </w:pPr>
            <w:r w:rsidDel="00000000" w:rsidR="00000000" w:rsidRPr="00000000">
              <w:rPr>
                <w:b w:val="1"/>
                <w:bCs w:val="1"/>
                <w:sz w:val="22"/>
                <w:szCs w:val="22"/>
                <w:rtl w:val="0"/>
              </w:rPr>
              <w:t xml:space="preserve">Description</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7">
            <w:pPr>
              <w:rPr/>
            </w:pPr>
            <w:r w:rsidDel="00000000" w:rsidR="00000000" w:rsidRPr="00000000">
              <w:rPr>
                <w:sz w:val="22"/>
                <w:szCs w:val="22"/>
                <w:rtl w:val="0"/>
              </w:rPr>
              <w:t xml:space="preserve">In this lesson, students explore percentages through the context of nutrition labels. They calculate and interpret percent values, investigate how rounding affects reported data, and analyze a real-world dataset of McDonald's menu items using graphical displays. Students then apply their understanding by designing a meal that meets approximately one-third of daily nutritional values, using percentages to make and justify decisions. Throughout the lesson, students develop a deeper understanding of percentages as a tool for interpreting information and making real-world comparisons.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8">
            <w:pPr>
              <w:rPr/>
            </w:pPr>
            <w:r w:rsidDel="00000000" w:rsidR="00000000" w:rsidRPr="00000000">
              <w:rPr>
                <w:b w:val="1"/>
                <w:bCs w:val="1"/>
                <w:sz w:val="22"/>
                <w:szCs w:val="22"/>
                <w:rtl w:val="0"/>
              </w:rPr>
              <w:t xml:space="preserve">Subject Area(s)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9">
            <w:pPr>
              <w:rPr/>
            </w:pPr>
            <w:r w:rsidDel="00000000" w:rsidR="00000000" w:rsidRPr="00000000">
              <w:rPr>
                <w:sz w:val="22"/>
                <w:szCs w:val="22"/>
                <w:rtl w:val="0"/>
              </w:rPr>
              <w:t xml:space="preserve">Mathematics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A">
            <w:pPr>
              <w:rPr/>
            </w:pPr>
            <w:r w:rsidDel="00000000" w:rsidR="00000000" w:rsidRPr="00000000">
              <w:rPr>
                <w:b w:val="1"/>
                <w:bCs w:val="1"/>
                <w:sz w:val="22"/>
                <w:szCs w:val="22"/>
                <w:rtl w:val="0"/>
              </w:rPr>
              <w:t xml:space="preserve">Grade Band(s)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B">
            <w:pPr>
              <w:rPr/>
            </w:pPr>
            <w:r w:rsidDel="00000000" w:rsidR="00000000" w:rsidRPr="00000000">
              <w:rPr>
                <w:sz w:val="22"/>
                <w:szCs w:val="22"/>
                <w:rtl w:val="0"/>
              </w:rPr>
              <w:t xml:space="preserve">6-8</w:t>
            </w: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tbl>
      <w:tblPr>
        <w:tblStyle w:val="Table2"/>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0D">
            <w:pPr>
              <w:jc w:val="center"/>
              <w:rPr/>
            </w:pPr>
            <w:r w:rsidDel="00000000" w:rsidR="00000000" w:rsidRPr="00000000">
              <w:rPr>
                <w:b w:val="1"/>
                <w:bCs w:val="1"/>
                <w:sz w:val="22"/>
                <w:szCs w:val="22"/>
                <w:rtl w:val="0"/>
              </w:rPr>
              <w:t xml:space="preserve">Learning Progression Alignment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F">
            <w:pPr>
              <w:rPr/>
            </w:pPr>
            <w:r w:rsidDel="00000000" w:rsidR="00000000" w:rsidRPr="00000000">
              <w:rPr>
                <w:b w:val="1"/>
                <w:bCs w:val="1"/>
                <w:sz w:val="22"/>
                <w:szCs w:val="22"/>
                <w:rtl w:val="0"/>
              </w:rPr>
              <w:t xml:space="preserve">Strand</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0">
            <w:pPr>
              <w:rPr/>
            </w:pPr>
            <w:r w:rsidDel="00000000" w:rsidR="00000000" w:rsidRPr="00000000">
              <w:rPr>
                <w:b w:val="1"/>
                <w:bCs w:val="1"/>
                <w:rtl w:val="0"/>
              </w:rPr>
              <w:t xml:space="preserve">Strand A</w:t>
            </w:r>
            <w:r w:rsidDel="00000000" w:rsidR="00000000" w:rsidRPr="00000000">
              <w:rPr>
                <w:rtl w:val="0"/>
              </w:rPr>
              <w:t xml:space="preserve"> — Dispositions and Responsibility</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1">
            <w:pPr>
              <w:rPr/>
            </w:pPr>
            <w:r w:rsidDel="00000000" w:rsidR="00000000" w:rsidRPr="00000000">
              <w:rPr>
                <w:b w:val="1"/>
                <w:bCs w:val="1"/>
                <w:sz w:val="22"/>
                <w:szCs w:val="22"/>
                <w:rtl w:val="0"/>
              </w:rPr>
              <w:t xml:space="preserve">Substrand</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2">
            <w:pPr>
              <w:rPr/>
            </w:pPr>
            <w:r w:rsidDel="00000000" w:rsidR="00000000" w:rsidRPr="00000000">
              <w:rPr>
                <w:b w:val="1"/>
                <w:bCs w:val="1"/>
                <w:rtl w:val="0"/>
              </w:rPr>
              <w:t xml:space="preserve">Substrand A.1.</w:t>
            </w:r>
            <w:r w:rsidDel="00000000" w:rsidR="00000000" w:rsidRPr="00000000">
              <w:rPr>
                <w:rtl w:val="0"/>
              </w:rPr>
              <w:t xml:space="preserve"> — Nature of Data </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3">
            <w:pPr>
              <w:rPr/>
            </w:pPr>
            <w:r w:rsidDel="00000000" w:rsidR="00000000" w:rsidRPr="00000000">
              <w:rPr>
                <w:b w:val="1"/>
                <w:bCs w:val="1"/>
                <w:sz w:val="22"/>
                <w:szCs w:val="22"/>
                <w:rtl w:val="0"/>
              </w:rPr>
              <w:t xml:space="preserve">Concept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4">
            <w:pPr>
              <w:spacing w:after="240" w:before="240" w:lineRule="auto"/>
              <w:rPr>
                <w:i w:val="1"/>
                <w:iCs w:val="1"/>
              </w:rPr>
            </w:pPr>
            <w:r w:rsidDel="00000000" w:rsidR="00000000" w:rsidRPr="00000000">
              <w:rPr>
                <w:b w:val="1"/>
                <w:bCs w:val="1"/>
                <w:rtl w:val="0"/>
              </w:rPr>
              <w:t xml:space="preserve">Concept A.1.4</w:t>
            </w:r>
            <w:r w:rsidDel="00000000" w:rsidR="00000000" w:rsidRPr="00000000">
              <w:rPr>
                <w:rtl w:val="0"/>
              </w:rPr>
              <w:t xml:space="preserve"> — Data provides partial information — </w:t>
            </w:r>
            <w:r w:rsidDel="00000000" w:rsidR="00000000" w:rsidRPr="00000000">
              <w:rPr>
                <w:i w:val="1"/>
                <w:iCs w:val="1"/>
                <w:rtl w:val="0"/>
              </w:rPr>
              <w:t xml:space="preserve">Recognize that data captures certain aspects of a model of a target phenomenon or set of objects in the world but does not represent it completely.</w:t>
            </w:r>
          </w:p>
          <w:p w:rsidR="00000000" w:rsidDel="00000000" w:rsidP="00000000" w:rsidRDefault="00000000" w:rsidRPr="00000000" w14:paraId="00000015">
            <w:pPr>
              <w:numPr>
                <w:ilvl w:val="0"/>
                <w:numId w:val="1"/>
              </w:numPr>
              <w:spacing w:after="0" w:afterAutospacing="0" w:before="240" w:lineRule="auto"/>
              <w:ind w:left="720" w:hanging="360"/>
            </w:pPr>
            <w:r w:rsidDel="00000000" w:rsidR="00000000" w:rsidRPr="00000000">
              <w:rPr>
                <w:rtl w:val="0"/>
              </w:rPr>
              <w:t xml:space="preserve">6-8.A.1.4a: Specify ways that data provide incomplete information relative to the object being studied.</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rtl w:val="0"/>
              </w:rPr>
              <w:t xml:space="preserve">6-8.A.1.4b: Approach data and evidence-based claims with reasonable skepticism and apply the process of evaluating the validity of claims while remaining open-minded.</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7">
            <w:pPr>
              <w:rPr/>
            </w:pPr>
            <w:r w:rsidDel="00000000" w:rsidR="00000000" w:rsidRPr="00000000">
              <w:rPr>
                <w:b w:val="1"/>
                <w:bCs w:val="1"/>
                <w:sz w:val="22"/>
                <w:szCs w:val="22"/>
                <w:rtl w:val="0"/>
              </w:rPr>
              <w:t xml:space="preserve">Common Core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8">
            <w:pPr>
              <w:rPr/>
            </w:pPr>
            <w:r w:rsidDel="00000000" w:rsidR="00000000" w:rsidRPr="00000000">
              <w:rPr>
                <w:sz w:val="22"/>
                <w:szCs w:val="22"/>
                <w:rtl w:val="0"/>
              </w:rPr>
              <w:t xml:space="preserve">6.RP.A.3</w:t>
            </w:r>
            <w:r w:rsidDel="00000000" w:rsidR="00000000" w:rsidRPr="00000000">
              <w:rPr>
                <w:rtl w:val="0"/>
              </w:rPr>
            </w:r>
          </w:p>
          <w:p w:rsidR="00000000" w:rsidDel="00000000" w:rsidP="00000000" w:rsidRDefault="00000000" w:rsidRPr="00000000" w14:paraId="00000019">
            <w:pPr>
              <w:rPr/>
            </w:pPr>
            <w:r w:rsidDel="00000000" w:rsidR="00000000" w:rsidRPr="00000000">
              <w:rPr>
                <w:sz w:val="22"/>
                <w:szCs w:val="22"/>
                <w:rtl w:val="0"/>
              </w:rPr>
              <w:t xml:space="preserve">6.NS.B.3</w:t>
            </w:r>
            <w:r w:rsidDel="00000000" w:rsidR="00000000" w:rsidRPr="00000000">
              <w:rPr>
                <w:rtl w:val="0"/>
              </w:rPr>
            </w:r>
          </w:p>
          <w:p w:rsidR="00000000" w:rsidDel="00000000" w:rsidP="00000000" w:rsidRDefault="00000000" w:rsidRPr="00000000" w14:paraId="0000001A">
            <w:pPr>
              <w:rPr/>
            </w:pPr>
            <w:r w:rsidDel="00000000" w:rsidR="00000000" w:rsidRPr="00000000">
              <w:rPr>
                <w:sz w:val="22"/>
                <w:szCs w:val="22"/>
                <w:rtl w:val="0"/>
              </w:rPr>
              <w:t xml:space="preserve">7.RP.A.3</w:t>
            </w:r>
            <w:r w:rsidDel="00000000" w:rsidR="00000000" w:rsidRPr="00000000">
              <w:rPr>
                <w:rtl w:val="0"/>
              </w:rPr>
            </w:r>
          </w:p>
          <w:p w:rsidR="00000000" w:rsidDel="00000000" w:rsidP="00000000" w:rsidRDefault="00000000" w:rsidRPr="00000000" w14:paraId="0000001B">
            <w:pPr>
              <w:rPr/>
            </w:pPr>
            <w:r w:rsidDel="00000000" w:rsidR="00000000" w:rsidRPr="00000000">
              <w:rPr>
                <w:sz w:val="22"/>
                <w:szCs w:val="22"/>
                <w:rtl w:val="0"/>
              </w:rPr>
              <w:t xml:space="preserve">7.NS.A.2</w:t>
            </w: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tbl>
      <w:tblPr>
        <w:tblStyle w:val="Table3"/>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1D">
            <w:pPr>
              <w:jc w:val="center"/>
              <w:rPr/>
            </w:pPr>
            <w:r w:rsidDel="00000000" w:rsidR="00000000" w:rsidRPr="00000000">
              <w:rPr>
                <w:b w:val="1"/>
                <w:bCs w:val="1"/>
                <w:sz w:val="22"/>
                <w:szCs w:val="22"/>
                <w:rtl w:val="0"/>
              </w:rPr>
              <w:t xml:space="preserve">Tool(s)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F">
            <w:pPr>
              <w:rPr/>
            </w:pPr>
            <w:r w:rsidDel="00000000" w:rsidR="00000000" w:rsidRPr="00000000">
              <w:rPr>
                <w:b w:val="1"/>
                <w:bCs w:val="1"/>
                <w:sz w:val="22"/>
                <w:szCs w:val="22"/>
                <w:rtl w:val="0"/>
              </w:rPr>
              <w:t xml:space="preserve">Type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0">
            <w:pPr>
              <w:rPr/>
            </w:pPr>
            <w:r w:rsidDel="00000000" w:rsidR="00000000" w:rsidRPr="00000000">
              <w:rPr>
                <w:sz w:val="22"/>
                <w:szCs w:val="22"/>
                <w:rtl w:val="0"/>
              </w:rPr>
              <w:t xml:space="preserve">No-Code</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1">
            <w:pPr>
              <w:rPr/>
            </w:pPr>
            <w:r w:rsidDel="00000000" w:rsidR="00000000" w:rsidRPr="00000000">
              <w:rPr>
                <w:b w:val="1"/>
                <w:bCs w:val="1"/>
                <w:sz w:val="22"/>
                <w:szCs w:val="22"/>
                <w:rtl w:val="0"/>
              </w:rPr>
              <w:t xml:space="preserve">Tool</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2">
            <w:pPr>
              <w:rPr/>
            </w:pPr>
            <w:r w:rsidDel="00000000" w:rsidR="00000000" w:rsidRPr="00000000">
              <w:rPr>
                <w:sz w:val="22"/>
                <w:szCs w:val="22"/>
                <w:rtl w:val="0"/>
              </w:rPr>
              <w:t xml:space="preserve">CODAP</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3">
            <w:pPr>
              <w:rPr/>
            </w:pPr>
            <w:r w:rsidDel="00000000" w:rsidR="00000000" w:rsidRPr="00000000">
              <w:rPr>
                <w:b w:val="1"/>
                <w:bCs w:val="1"/>
                <w:sz w:val="22"/>
                <w:szCs w:val="22"/>
                <w:rtl w:val="0"/>
              </w:rPr>
              <w:t xml:space="preserve">Programming Language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4">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5">
            <w:pPr>
              <w:rPr/>
            </w:pPr>
            <w:r w:rsidDel="00000000" w:rsidR="00000000" w:rsidRPr="00000000">
              <w:rPr>
                <w:b w:val="1"/>
                <w:bCs w:val="1"/>
                <w:sz w:val="22"/>
                <w:szCs w:val="22"/>
                <w:rtl w:val="0"/>
              </w:rPr>
              <w:t xml:space="preserve">Other Tech Notes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6">
            <w:pPr>
              <w:rPr/>
            </w:pP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tbl>
      <w:tblPr>
        <w:tblStyle w:val="Table4"/>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28">
            <w:pPr>
              <w:jc w:val="center"/>
              <w:rPr/>
            </w:pPr>
            <w:r w:rsidDel="00000000" w:rsidR="00000000" w:rsidRPr="00000000">
              <w:rPr>
                <w:b w:val="1"/>
                <w:bCs w:val="1"/>
                <w:sz w:val="22"/>
                <w:szCs w:val="22"/>
                <w:rtl w:val="0"/>
              </w:rPr>
              <w:t xml:space="preserve">Lesson Materials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A">
            <w:pPr>
              <w:rPr/>
            </w:pPr>
            <w:r w:rsidDel="00000000" w:rsidR="00000000" w:rsidRPr="00000000">
              <w:rPr>
                <w:b w:val="1"/>
                <w:bCs w:val="1"/>
                <w:sz w:val="22"/>
                <w:szCs w:val="22"/>
                <w:rtl w:val="0"/>
              </w:rPr>
              <w:t xml:space="preserve">Dataset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B">
            <w:pPr>
              <w:rPr/>
            </w:pPr>
            <w:r w:rsidDel="00000000" w:rsidR="00000000" w:rsidRPr="00000000">
              <w:rPr>
                <w:sz w:val="22"/>
                <w:szCs w:val="22"/>
                <w:rtl w:val="0"/>
              </w:rPr>
              <w:t xml:space="preserve">CODAP file: McDonalds Nutritional Data</w:t>
            </w:r>
            <w:r w:rsidDel="00000000" w:rsidR="00000000" w:rsidRPr="00000000">
              <w:rPr>
                <w:rtl w:val="0"/>
              </w:rPr>
            </w:r>
          </w:p>
          <w:p w:rsidR="00000000" w:rsidDel="00000000" w:rsidP="00000000" w:rsidRDefault="00000000" w:rsidRPr="00000000" w14:paraId="0000002C">
            <w:pPr>
              <w:rPr/>
            </w:pPr>
            <w:r w:rsidDel="00000000" w:rsidR="00000000" w:rsidRPr="00000000">
              <w:rPr>
                <w:sz w:val="22"/>
                <w:szCs w:val="22"/>
                <w:rtl w:val="0"/>
              </w:rPr>
              <w:t xml:space="preserve">Shared CODAP link: McDonalds - CODAP</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D">
            <w:pPr>
              <w:rPr/>
            </w:pPr>
            <w:r w:rsidDel="00000000" w:rsidR="00000000" w:rsidRPr="00000000">
              <w:rPr>
                <w:b w:val="1"/>
                <w:bCs w:val="1"/>
                <w:sz w:val="22"/>
                <w:szCs w:val="22"/>
                <w:rtl w:val="0"/>
              </w:rPr>
              <w:t xml:space="preserve">Datasheet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E">
            <w:pPr>
              <w:rPr/>
            </w:pPr>
            <w:r w:rsidDel="00000000" w:rsidR="00000000" w:rsidRPr="00000000">
              <w:rPr>
                <w:sz w:val="22"/>
                <w:szCs w:val="22"/>
                <w:rtl w:val="0"/>
              </w:rPr>
              <w:t xml:space="preserve">McDonald's Nutritional Data Data Sheet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F">
            <w:pPr>
              <w:rPr/>
            </w:pPr>
            <w:r w:rsidDel="00000000" w:rsidR="00000000" w:rsidRPr="00000000">
              <w:rPr>
                <w:b w:val="1"/>
                <w:bCs w:val="1"/>
                <w:sz w:val="22"/>
                <w:szCs w:val="22"/>
                <w:rtl w:val="0"/>
              </w:rPr>
              <w:t xml:space="preserve">Student Document(s) &amp; File(s)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0">
            <w:pPr>
              <w:rPr/>
            </w:pPr>
            <w:r w:rsidDel="00000000" w:rsidR="00000000" w:rsidRPr="00000000">
              <w:rPr>
                <w:sz w:val="22"/>
                <w:szCs w:val="22"/>
                <w:rtl w:val="0"/>
              </w:rPr>
              <w:t xml:space="preserve">Student WS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1">
            <w:pPr>
              <w:rPr/>
            </w:pPr>
            <w:r w:rsidDel="00000000" w:rsidR="00000000" w:rsidRPr="00000000">
              <w:rPr>
                <w:b w:val="1"/>
                <w:bCs w:val="1"/>
                <w:sz w:val="22"/>
                <w:szCs w:val="22"/>
                <w:rtl w:val="0"/>
              </w:rPr>
              <w:t xml:space="preserve">Teacher Document(s) &amp; File(s)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2">
            <w:pPr>
              <w:rPr/>
            </w:pPr>
            <w:r w:rsidDel="00000000" w:rsidR="00000000" w:rsidRPr="00000000">
              <w:rPr>
                <w:sz w:val="22"/>
                <w:szCs w:val="22"/>
                <w:rtl w:val="0"/>
              </w:rPr>
              <w:t xml:space="preserve">Teacher WS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3">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4">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5">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6">
            <w:pPr>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Lesson Plan Template 1</w:t>
      </w:r>
    </w:p>
    <w:tbl>
      <w:tblPr>
        <w:tblStyle w:val="Table5"/>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39">
            <w:pPr>
              <w:jc w:val="center"/>
              <w:rPr/>
            </w:pPr>
            <w:r w:rsidDel="00000000" w:rsidR="00000000" w:rsidRPr="00000000">
              <w:rPr>
                <w:b w:val="1"/>
                <w:bCs w:val="1"/>
                <w:sz w:val="22"/>
                <w:szCs w:val="22"/>
                <w:rtl w:val="0"/>
              </w:rPr>
              <w:t xml:space="preserve">Lesson Plan</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B">
            <w:pPr>
              <w:rPr/>
            </w:pPr>
            <w:r w:rsidDel="00000000" w:rsidR="00000000" w:rsidRPr="00000000">
              <w:rPr>
                <w:b w:val="1"/>
                <w:bCs w:val="1"/>
                <w:sz w:val="22"/>
                <w:szCs w:val="22"/>
                <w:rtl w:val="0"/>
              </w:rPr>
              <w:t xml:space="preserve">Lesson Focus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C">
            <w:pPr>
              <w:rPr/>
            </w:pPr>
            <w:r w:rsidDel="00000000" w:rsidR="00000000" w:rsidRPr="00000000">
              <w:rPr>
                <w:sz w:val="22"/>
                <w:szCs w:val="22"/>
                <w:rtl w:val="0"/>
              </w:rPr>
              <w:t xml:space="preserve">In this lesson, students analyze and interpret information presented on nutrition labels to understand how quantitative data is used in real-world contexts. They begin by converting between fractions, decimals, and percentages, and use these representations to examine and compare reported nutritional values. Students investigate how rounding affects these values and explain discrepancies between calculated and displayed amounts. Using a dataset, they explore and create graphical representations of numerical data, describing distributions in terms of shape, center, spread, and outliers. Students then compare data across categories to identify patterns and differences, with a focus on using percentages to represent portions of a whole, such as daily nutritional values. Applying proportional reasoning, they determine target nutritional goals and use constraints to design a balanced meal. The lesson concludes with students justifying their decisions using mathematical reasoning and evidence from the data.</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D">
            <w:pPr>
              <w:rPr/>
            </w:pPr>
            <w:r w:rsidDel="00000000" w:rsidR="00000000" w:rsidRPr="00000000">
              <w:rPr>
                <w:b w:val="1"/>
                <w:bCs w:val="1"/>
                <w:sz w:val="22"/>
                <w:szCs w:val="22"/>
                <w:rtl w:val="0"/>
              </w:rPr>
              <w:t xml:space="preserve">Content Objective(s)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E">
            <w:pPr>
              <w:rPr/>
            </w:pPr>
            <w:r w:rsidDel="00000000" w:rsidR="00000000" w:rsidRPr="00000000">
              <w:rPr>
                <w:sz w:val="22"/>
                <w:szCs w:val="22"/>
                <w:rtl w:val="0"/>
              </w:rPr>
              <w:t xml:space="preserve">Understand and apply percentages as a proportional relationship</w:t>
            </w:r>
            <w:r w:rsidDel="00000000" w:rsidR="00000000" w:rsidRPr="00000000">
              <w:rPr>
                <w:rtl w:val="0"/>
              </w:rPr>
            </w:r>
          </w:p>
          <w:p w:rsidR="00000000" w:rsidDel="00000000" w:rsidP="00000000" w:rsidRDefault="00000000" w:rsidRPr="00000000" w14:paraId="0000003F">
            <w:pPr>
              <w:rPr/>
            </w:pPr>
            <w:r w:rsidDel="00000000" w:rsidR="00000000" w:rsidRPr="00000000">
              <w:rPr>
                <w:sz w:val="22"/>
                <w:szCs w:val="22"/>
                <w:rtl w:val="0"/>
              </w:rPr>
              <w:t xml:space="preserve">Interpret percentages as parts of a whole (e.g., % Daily Value) and use them to make comparisons and decisions.</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sz w:val="22"/>
                <w:szCs w:val="22"/>
                <w:rtl w:val="0"/>
              </w:rPr>
              <w:t xml:space="preserve">Convert between fractions, decimals, and percents</w:t>
            </w:r>
            <w:r w:rsidDel="00000000" w:rsidR="00000000" w:rsidRPr="00000000">
              <w:rPr>
                <w:rtl w:val="0"/>
              </w:rPr>
            </w:r>
          </w:p>
          <w:p w:rsidR="00000000" w:rsidDel="00000000" w:rsidP="00000000" w:rsidRDefault="00000000" w:rsidRPr="00000000" w14:paraId="00000042">
            <w:pPr>
              <w:rPr/>
            </w:pPr>
            <w:r w:rsidDel="00000000" w:rsidR="00000000" w:rsidRPr="00000000">
              <w:rPr>
                <w:sz w:val="22"/>
                <w:szCs w:val="22"/>
                <w:rtl w:val="0"/>
              </w:rPr>
              <w:t xml:space="preserve">Flexibly move between representations to interpret and compute values in context.</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sz w:val="22"/>
                <w:szCs w:val="22"/>
                <w:rtl w:val="0"/>
              </w:rPr>
              <w:t xml:space="preserve">Use ratios and proportional reasoning to solve problems</w:t>
            </w:r>
            <w:r w:rsidDel="00000000" w:rsidR="00000000" w:rsidRPr="00000000">
              <w:rPr>
                <w:rtl w:val="0"/>
              </w:rPr>
            </w:r>
          </w:p>
          <w:p w:rsidR="00000000" w:rsidDel="00000000" w:rsidP="00000000" w:rsidRDefault="00000000" w:rsidRPr="00000000" w14:paraId="00000045">
            <w:pPr>
              <w:rPr/>
            </w:pPr>
            <w:r w:rsidDel="00000000" w:rsidR="00000000" w:rsidRPr="00000000">
              <w:rPr>
                <w:sz w:val="22"/>
                <w:szCs w:val="22"/>
                <w:rtl w:val="0"/>
              </w:rPr>
              <w:t xml:space="preserve">Determine target values (e.g., 1/3 of daily intake) and scale quantities appropriately.</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sz w:val="22"/>
                <w:szCs w:val="22"/>
                <w:rtl w:val="0"/>
              </w:rPr>
              <w:t xml:space="preserve">Analyze and interpret numerical data</w:t>
            </w:r>
            <w:r w:rsidDel="00000000" w:rsidR="00000000" w:rsidRPr="00000000">
              <w:rPr>
                <w:rtl w:val="0"/>
              </w:rPr>
            </w:r>
          </w:p>
          <w:p w:rsidR="00000000" w:rsidDel="00000000" w:rsidP="00000000" w:rsidRDefault="00000000" w:rsidRPr="00000000" w14:paraId="00000048">
            <w:pPr>
              <w:rPr/>
            </w:pPr>
            <w:r w:rsidDel="00000000" w:rsidR="00000000" w:rsidRPr="00000000">
              <w:rPr>
                <w:sz w:val="22"/>
                <w:szCs w:val="22"/>
                <w:rtl w:val="0"/>
              </w:rPr>
              <w:t xml:space="preserve">Read and interpret data from tables and graphs, connecting individual values to overall patterns.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sz w:val="22"/>
                <w:szCs w:val="22"/>
                <w:rtl w:val="0"/>
              </w:rPr>
              <w:t xml:space="preserve">Describe distributions using key statistical features</w:t>
            </w:r>
            <w:r w:rsidDel="00000000" w:rsidR="00000000" w:rsidRPr="00000000">
              <w:rPr>
                <w:rtl w:val="0"/>
              </w:rPr>
            </w:r>
          </w:p>
          <w:p w:rsidR="00000000" w:rsidDel="00000000" w:rsidP="00000000" w:rsidRDefault="00000000" w:rsidRPr="00000000" w14:paraId="0000004B">
            <w:pPr>
              <w:rPr/>
            </w:pPr>
            <w:r w:rsidDel="00000000" w:rsidR="00000000" w:rsidRPr="00000000">
              <w:rPr>
                <w:sz w:val="22"/>
                <w:szCs w:val="22"/>
                <w:rtl w:val="0"/>
              </w:rPr>
              <w:t xml:space="preserve">Use informal language to describe shape, center, spread, and outliers in a dataset.</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sz w:val="22"/>
                <w:szCs w:val="22"/>
                <w:rtl w:val="0"/>
              </w:rPr>
              <w:t xml:space="preserve">Compare groups using data representations</w:t>
            </w:r>
            <w:r w:rsidDel="00000000" w:rsidR="00000000" w:rsidRPr="00000000">
              <w:rPr>
                <w:rtl w:val="0"/>
              </w:rPr>
            </w:r>
          </w:p>
          <w:p w:rsidR="00000000" w:rsidDel="00000000" w:rsidP="00000000" w:rsidRDefault="00000000" w:rsidRPr="00000000" w14:paraId="0000004E">
            <w:pPr>
              <w:rPr/>
            </w:pPr>
            <w:r w:rsidDel="00000000" w:rsidR="00000000" w:rsidRPr="00000000">
              <w:rPr>
                <w:sz w:val="22"/>
                <w:szCs w:val="22"/>
                <w:rtl w:val="0"/>
              </w:rPr>
              <w:t xml:space="preserve">Identify similarities and differences across categories using graphical displays.</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sz w:val="22"/>
                <w:szCs w:val="22"/>
                <w:rtl w:val="0"/>
              </w:rPr>
              <w:t xml:space="preserve">Understand and evaluate the effects of rounding</w:t>
            </w:r>
            <w:r w:rsidDel="00000000" w:rsidR="00000000" w:rsidRPr="00000000">
              <w:rPr>
                <w:rtl w:val="0"/>
              </w:rPr>
            </w:r>
          </w:p>
          <w:p w:rsidR="00000000" w:rsidDel="00000000" w:rsidP="00000000" w:rsidRDefault="00000000" w:rsidRPr="00000000" w14:paraId="00000051">
            <w:pPr>
              <w:rPr/>
            </w:pPr>
            <w:r w:rsidDel="00000000" w:rsidR="00000000" w:rsidRPr="00000000">
              <w:rPr>
                <w:sz w:val="22"/>
                <w:szCs w:val="22"/>
                <w:rtl w:val="0"/>
              </w:rPr>
              <w:t xml:space="preserve">Recognize how rounding impacts reported values and interpret results within that context.</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sz w:val="22"/>
                <w:szCs w:val="22"/>
                <w:rtl w:val="0"/>
              </w:rPr>
              <w:t xml:space="preserve">Solve problems involving constraints and reasonableness</w:t>
            </w:r>
            <w:r w:rsidDel="00000000" w:rsidR="00000000" w:rsidRPr="00000000">
              <w:rPr>
                <w:rtl w:val="0"/>
              </w:rPr>
            </w:r>
          </w:p>
          <w:p w:rsidR="00000000" w:rsidDel="00000000" w:rsidP="00000000" w:rsidRDefault="00000000" w:rsidRPr="00000000" w14:paraId="00000054">
            <w:pPr>
              <w:rPr/>
            </w:pPr>
            <w:r w:rsidDel="00000000" w:rsidR="00000000" w:rsidRPr="00000000">
              <w:rPr>
                <w:sz w:val="22"/>
                <w:szCs w:val="22"/>
                <w:rtl w:val="0"/>
              </w:rPr>
              <w:t xml:space="preserve">Make decisions using numerical limits (e.g., nutritional targets) and evaluate how close results are to desired values.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55">
            <w:pPr>
              <w:rPr/>
            </w:pPr>
            <w:r w:rsidDel="00000000" w:rsidR="00000000" w:rsidRPr="00000000">
              <w:rPr>
                <w:b w:val="1"/>
                <w:bCs w:val="1"/>
                <w:sz w:val="22"/>
                <w:szCs w:val="22"/>
                <w:rtl w:val="0"/>
              </w:rPr>
              <w:t xml:space="preserve">Prerequisite Knowledge &amp; Skills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56">
            <w:pPr>
              <w:rPr/>
            </w:pPr>
            <w:r w:rsidDel="00000000" w:rsidR="00000000" w:rsidRPr="00000000">
              <w:rPr>
                <w:sz w:val="22"/>
                <w:szCs w:val="22"/>
                <w:rtl w:val="0"/>
              </w:rPr>
              <w:t xml:space="preserve">Understanding of fractions as parts of a whole</w:t>
            </w:r>
            <w:r w:rsidDel="00000000" w:rsidR="00000000" w:rsidRPr="00000000">
              <w:rPr>
                <w:rtl w:val="0"/>
              </w:rPr>
            </w:r>
          </w:p>
          <w:p w:rsidR="00000000" w:rsidDel="00000000" w:rsidP="00000000" w:rsidRDefault="00000000" w:rsidRPr="00000000" w14:paraId="00000057">
            <w:pPr>
              <w:rPr/>
            </w:pPr>
            <w:r w:rsidDel="00000000" w:rsidR="00000000" w:rsidRPr="00000000">
              <w:rPr>
                <w:sz w:val="22"/>
                <w:szCs w:val="22"/>
                <w:rtl w:val="0"/>
              </w:rPr>
              <w:t xml:space="preserve">Students should recognize fractions as representing portions (e.g., 1/2, 1/4) and be comfortable interpreting them in context.</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sz w:val="22"/>
                <w:szCs w:val="22"/>
                <w:rtl w:val="0"/>
              </w:rPr>
              <w:t xml:space="preserve">Basic conversion between fractions and decimals</w:t>
            </w:r>
            <w:r w:rsidDel="00000000" w:rsidR="00000000" w:rsidRPr="00000000">
              <w:rPr>
                <w:rtl w:val="0"/>
              </w:rPr>
            </w:r>
          </w:p>
          <w:p w:rsidR="00000000" w:rsidDel="00000000" w:rsidP="00000000" w:rsidRDefault="00000000" w:rsidRPr="00000000" w14:paraId="0000005A">
            <w:pPr>
              <w:rPr/>
            </w:pPr>
            <w:r w:rsidDel="00000000" w:rsidR="00000000" w:rsidRPr="00000000">
              <w:rPr>
                <w:sz w:val="22"/>
                <w:szCs w:val="22"/>
                <w:rtl w:val="0"/>
              </w:rPr>
              <w:t xml:space="preserve">Students should be able to convert simple fractions to decimals (with or without a calculator).</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sz w:val="22"/>
                <w:szCs w:val="22"/>
                <w:rtl w:val="0"/>
              </w:rPr>
              <w:t xml:space="preserve">Introductory understanding of percentages</w:t>
            </w:r>
            <w:r w:rsidDel="00000000" w:rsidR="00000000" w:rsidRPr="00000000">
              <w:rPr>
                <w:rtl w:val="0"/>
              </w:rPr>
            </w:r>
          </w:p>
          <w:p w:rsidR="00000000" w:rsidDel="00000000" w:rsidP="00000000" w:rsidRDefault="00000000" w:rsidRPr="00000000" w14:paraId="0000005D">
            <w:pPr>
              <w:rPr/>
            </w:pPr>
            <w:r w:rsidDel="00000000" w:rsidR="00000000" w:rsidRPr="00000000">
              <w:rPr>
                <w:sz w:val="22"/>
                <w:szCs w:val="22"/>
                <w:rtl w:val="0"/>
              </w:rPr>
              <w:t xml:space="preserve">Students should know that percent means "out of 100" and be able to interpret simple percentages (e.g., 25% as one-fourth).</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sz w:val="22"/>
                <w:szCs w:val="22"/>
                <w:rtl w:val="0"/>
              </w:rPr>
              <w:t xml:space="preserve">Basic multiplication and division skills</w:t>
            </w:r>
            <w:r w:rsidDel="00000000" w:rsidR="00000000" w:rsidRPr="00000000">
              <w:rPr>
                <w:rtl w:val="0"/>
              </w:rPr>
            </w:r>
          </w:p>
          <w:p w:rsidR="00000000" w:rsidDel="00000000" w:rsidP="00000000" w:rsidRDefault="00000000" w:rsidRPr="00000000" w14:paraId="00000060">
            <w:pPr>
              <w:rPr/>
            </w:pPr>
            <w:r w:rsidDel="00000000" w:rsidR="00000000" w:rsidRPr="00000000">
              <w:rPr>
                <w:sz w:val="22"/>
                <w:szCs w:val="22"/>
                <w:rtl w:val="0"/>
              </w:rPr>
              <w:t xml:space="preserve">Needed to compute percentages and scale values (especially when finding 1/3 of a quantity).</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sz w:val="22"/>
                <w:szCs w:val="22"/>
                <w:rtl w:val="0"/>
              </w:rPr>
              <w:t xml:space="preserve">Familiarity with rounding whole numbers and decimals</w:t>
            </w:r>
            <w:r w:rsidDel="00000000" w:rsidR="00000000" w:rsidRPr="00000000">
              <w:rPr>
                <w:rtl w:val="0"/>
              </w:rPr>
            </w:r>
          </w:p>
          <w:p w:rsidR="00000000" w:rsidDel="00000000" w:rsidP="00000000" w:rsidRDefault="00000000" w:rsidRPr="00000000" w14:paraId="00000063">
            <w:pPr>
              <w:rPr/>
            </w:pPr>
            <w:r w:rsidDel="00000000" w:rsidR="00000000" w:rsidRPr="00000000">
              <w:rPr>
                <w:sz w:val="22"/>
                <w:szCs w:val="22"/>
                <w:rtl w:val="0"/>
              </w:rPr>
              <w:t xml:space="preserve">Students should have prior exposure to rounding, even if they have not yet considered its implications.</w:t>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sz w:val="22"/>
                <w:szCs w:val="22"/>
                <w:rtl w:val="0"/>
              </w:rPr>
              <w:t xml:space="preserve">Reading and interpreting tables of data</w:t>
            </w:r>
            <w:r w:rsidDel="00000000" w:rsidR="00000000" w:rsidRPr="00000000">
              <w:rPr>
                <w:rtl w:val="0"/>
              </w:rPr>
            </w:r>
          </w:p>
          <w:p w:rsidR="00000000" w:rsidDel="00000000" w:rsidP="00000000" w:rsidRDefault="00000000" w:rsidRPr="00000000" w14:paraId="00000066">
            <w:pPr>
              <w:rPr/>
            </w:pPr>
            <w:r w:rsidDel="00000000" w:rsidR="00000000" w:rsidRPr="00000000">
              <w:rPr>
                <w:sz w:val="22"/>
                <w:szCs w:val="22"/>
                <w:rtl w:val="0"/>
              </w:rPr>
              <w:t xml:space="preserve">Students should be able to locate and extract values from a table.</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sz w:val="22"/>
                <w:szCs w:val="22"/>
                <w:rtl w:val="0"/>
              </w:rPr>
              <w:t xml:space="preserve">Basic graph interpretation</w:t>
            </w:r>
            <w:r w:rsidDel="00000000" w:rsidR="00000000" w:rsidRPr="00000000">
              <w:rPr>
                <w:rtl w:val="0"/>
              </w:rPr>
            </w:r>
          </w:p>
          <w:p w:rsidR="00000000" w:rsidDel="00000000" w:rsidP="00000000" w:rsidRDefault="00000000" w:rsidRPr="00000000" w14:paraId="00000069">
            <w:pPr>
              <w:rPr/>
            </w:pPr>
            <w:r w:rsidDel="00000000" w:rsidR="00000000" w:rsidRPr="00000000">
              <w:rPr>
                <w:sz w:val="22"/>
                <w:szCs w:val="22"/>
                <w:rtl w:val="0"/>
              </w:rPr>
              <w:t xml:space="preserve">Students should have some experience reading simple graphs (dot plots or similar), even if they have not formally described distributions.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6A">
            <w:pPr>
              <w:rPr/>
            </w:pPr>
            <w:r w:rsidDel="00000000" w:rsidR="00000000" w:rsidRPr="00000000">
              <w:rPr>
                <w:b w:val="1"/>
                <w:bCs w:val="1"/>
                <w:sz w:val="22"/>
                <w:szCs w:val="22"/>
                <w:rtl w:val="0"/>
              </w:rPr>
              <w:t xml:space="preserve">Lesson Details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6B">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6C">
            <w:pPr>
              <w:rPr/>
            </w:pPr>
            <w:r w:rsidDel="00000000" w:rsidR="00000000" w:rsidRPr="00000000">
              <w:rPr>
                <w:b w:val="1"/>
                <w:bCs w:val="1"/>
                <w:sz w:val="22"/>
                <w:szCs w:val="22"/>
                <w:rtl w:val="0"/>
              </w:rPr>
              <w:t xml:space="preserve">Lesson Hook &amp; Warm-up</w:t>
            </w:r>
            <w:r w:rsidDel="00000000" w:rsidR="00000000" w:rsidRPr="00000000">
              <w:rPr>
                <w:rtl w:val="0"/>
              </w:rPr>
              <w:br w:type="textWrapping"/>
            </w:r>
            <w:r w:rsidDel="00000000" w:rsidR="00000000" w:rsidRPr="00000000">
              <w:rPr>
                <w:b w:val="1"/>
                <w:bCs w:val="1"/>
                <w:sz w:val="22"/>
                <w:szCs w:val="22"/>
                <w:rtl w:val="0"/>
              </w:rPr>
              <w:t xml:space="preserve">10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6D">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6E">
            <w:pPr>
              <w:rPr/>
            </w:pPr>
            <w:r w:rsidDel="00000000" w:rsidR="00000000" w:rsidRPr="00000000">
              <w:rPr>
                <w:sz w:val="22"/>
                <w:szCs w:val="22"/>
                <w:rtl w:val="0"/>
              </w:rPr>
              <w:t xml:space="preserve">You will examine a nutrition label and begin thinking about what the numbers and percentages represent.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F">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70">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71">
            <w:pPr>
              <w:rPr/>
            </w:pPr>
            <w:r w:rsidDel="00000000" w:rsidR="00000000" w:rsidRPr="00000000">
              <w:rPr>
                <w:sz w:val="22"/>
                <w:szCs w:val="22"/>
                <w:rtl w:val="0"/>
              </w:rPr>
              <w:t xml:space="preserve">Present the following image of a nutritional label. Ask students to consider the following questions:</w:t>
            </w:r>
            <w:r w:rsidDel="00000000" w:rsidR="00000000" w:rsidRPr="00000000">
              <w:rPr>
                <w:rtl w:val="0"/>
              </w:rPr>
            </w:r>
          </w:p>
          <w:p w:rsidR="00000000" w:rsidDel="00000000" w:rsidP="00000000" w:rsidRDefault="00000000" w:rsidRPr="00000000" w14:paraId="00000072">
            <w:pPr>
              <w:rPr/>
            </w:pPr>
            <w:r w:rsidDel="00000000" w:rsidR="00000000" w:rsidRPr="00000000">
              <w:rPr>
                <w:sz w:val="22"/>
                <w:szCs w:val="22"/>
                <w:rtl w:val="0"/>
              </w:rPr>
              <w:t xml:space="preserve">- What do you notice?</w:t>
            </w:r>
            <w:r w:rsidDel="00000000" w:rsidR="00000000" w:rsidRPr="00000000">
              <w:rPr>
                <w:rtl w:val="0"/>
              </w:rPr>
            </w:r>
          </w:p>
          <w:p w:rsidR="00000000" w:rsidDel="00000000" w:rsidP="00000000" w:rsidRDefault="00000000" w:rsidRPr="00000000" w14:paraId="00000073">
            <w:pPr>
              <w:rPr/>
            </w:pPr>
            <w:r w:rsidDel="00000000" w:rsidR="00000000" w:rsidRPr="00000000">
              <w:rPr>
                <w:sz w:val="22"/>
                <w:szCs w:val="22"/>
                <w:rtl w:val="0"/>
              </w:rPr>
              <w:t xml:space="preserve">- What do you wonder?</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sz w:val="22"/>
                <w:szCs w:val="22"/>
                <w:rtl w:val="0"/>
              </w:rPr>
              <w:t xml:space="preserve">Give students 1-2 minutes of quiet think time, followed by a brief partner discussion. Then invite students to share their observations and questions with the class.</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sz w:val="22"/>
                <w:szCs w:val="22"/>
                <w:rtl w:val="0"/>
              </w:rPr>
              <w:t xml:space="preserve">As students share, record responses publicly. Encourage a range of ideas, but gently attend to comments related to:</w:t>
            </w:r>
            <w:r w:rsidDel="00000000" w:rsidR="00000000" w:rsidRPr="00000000">
              <w:rPr>
                <w:rtl w:val="0"/>
              </w:rPr>
            </w:r>
          </w:p>
          <w:p w:rsidR="00000000" w:rsidDel="00000000" w:rsidP="00000000" w:rsidRDefault="00000000" w:rsidRPr="00000000" w14:paraId="00000078">
            <w:pPr>
              <w:rPr/>
            </w:pPr>
            <w:r w:rsidDel="00000000" w:rsidR="00000000" w:rsidRPr="00000000">
              <w:rPr>
                <w:sz w:val="22"/>
                <w:szCs w:val="22"/>
                <w:rtl w:val="0"/>
              </w:rPr>
              <w:t xml:space="preserve">- percentages</w:t>
            </w:r>
            <w:r w:rsidDel="00000000" w:rsidR="00000000" w:rsidRPr="00000000">
              <w:rPr>
                <w:rtl w:val="0"/>
              </w:rPr>
            </w:r>
          </w:p>
          <w:p w:rsidR="00000000" w:rsidDel="00000000" w:rsidP="00000000" w:rsidRDefault="00000000" w:rsidRPr="00000000" w14:paraId="00000079">
            <w:pPr>
              <w:rPr/>
            </w:pPr>
            <w:r w:rsidDel="00000000" w:rsidR="00000000" w:rsidRPr="00000000">
              <w:rPr>
                <w:sz w:val="22"/>
                <w:szCs w:val="22"/>
                <w:rtl w:val="0"/>
              </w:rPr>
              <w:t xml:space="preserve">- serving sizes</w:t>
            </w:r>
            <w:r w:rsidDel="00000000" w:rsidR="00000000" w:rsidRPr="00000000">
              <w:rPr>
                <w:rtl w:val="0"/>
              </w:rPr>
            </w:r>
          </w:p>
          <w:p w:rsidR="00000000" w:rsidDel="00000000" w:rsidP="00000000" w:rsidRDefault="00000000" w:rsidRPr="00000000" w14:paraId="0000007A">
            <w:pPr>
              <w:rPr/>
            </w:pPr>
            <w:r w:rsidDel="00000000" w:rsidR="00000000" w:rsidRPr="00000000">
              <w:rPr>
                <w:sz w:val="22"/>
                <w:szCs w:val="22"/>
                <w:rtl w:val="0"/>
              </w:rPr>
              <w:t xml:space="preserve">- large vs. small values</w:t>
            </w:r>
            <w:r w:rsidDel="00000000" w:rsidR="00000000" w:rsidRPr="00000000">
              <w:rPr>
                <w:rtl w:val="0"/>
              </w:rPr>
            </w:r>
          </w:p>
          <w:p w:rsidR="00000000" w:rsidDel="00000000" w:rsidP="00000000" w:rsidRDefault="00000000" w:rsidRPr="00000000" w14:paraId="0000007B">
            <w:pPr>
              <w:rPr/>
            </w:pPr>
            <w:r w:rsidDel="00000000" w:rsidR="00000000" w:rsidRPr="00000000">
              <w:rPr>
                <w:sz w:val="22"/>
                <w:szCs w:val="22"/>
                <w:rtl w:val="0"/>
              </w:rPr>
              <w:t xml:space="preserve">- differences in how numbers are written (whole numbers vs. decimals)</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sz w:val="22"/>
                <w:szCs w:val="22"/>
                <w:rtl w:val="0"/>
              </w:rPr>
              <w:t xml:space="preserve">Once several ideas are on the board, guide students toward the central focus:</w:t>
            </w:r>
            <w:r w:rsidDel="00000000" w:rsidR="00000000" w:rsidRPr="00000000">
              <w:rPr>
                <w:rtl w:val="0"/>
              </w:rPr>
            </w:r>
          </w:p>
          <w:p w:rsidR="00000000" w:rsidDel="00000000" w:rsidP="00000000" w:rsidRDefault="00000000" w:rsidRPr="00000000" w14:paraId="0000007E">
            <w:pPr>
              <w:rPr/>
            </w:pPr>
            <w:r w:rsidDel="00000000" w:rsidR="00000000" w:rsidRPr="00000000">
              <w:rPr>
                <w:sz w:val="22"/>
                <w:szCs w:val="22"/>
                <w:rtl w:val="0"/>
              </w:rPr>
              <w:t xml:space="preserve">"Many of these values are written as percentages. Today, we're going to explore what those percentages mean and how they are calculated."</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sz w:val="22"/>
                <w:szCs w:val="22"/>
                <w:rtl w:val="0"/>
              </w:rPr>
              <w:t xml:space="preserve">Close the warm-up by connecting their observations to the lesson:</w:t>
            </w:r>
            <w:r w:rsidDel="00000000" w:rsidR="00000000" w:rsidRPr="00000000">
              <w:rPr>
                <w:rtl w:val="0"/>
              </w:rPr>
            </w:r>
          </w:p>
          <w:p w:rsidR="00000000" w:rsidDel="00000000" w:rsidP="00000000" w:rsidRDefault="00000000" w:rsidRPr="00000000" w14:paraId="00000081">
            <w:pPr>
              <w:rPr/>
            </w:pPr>
            <w:r w:rsidDel="00000000" w:rsidR="00000000" w:rsidRPr="00000000">
              <w:rPr>
                <w:sz w:val="22"/>
                <w:szCs w:val="22"/>
                <w:rtl w:val="0"/>
              </w:rPr>
              <w:t xml:space="preserve">"By the end of today, you should be able to interpret the percentages on a nutrition label and explain how they help us understand what we are eating."</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82">
            <w:pPr>
              <w:rPr/>
            </w:pPr>
            <w:r w:rsidDel="00000000" w:rsidR="00000000" w:rsidRPr="00000000">
              <w:rPr>
                <w:b w:val="1"/>
                <w:bCs w:val="1"/>
                <w:sz w:val="22"/>
                <w:szCs w:val="22"/>
                <w:rtl w:val="0"/>
              </w:rPr>
              <w:t xml:space="preserve">Activity 1</w:t>
            </w:r>
            <w:r w:rsidDel="00000000" w:rsidR="00000000" w:rsidRPr="00000000">
              <w:rPr>
                <w:rtl w:val="0"/>
              </w:rPr>
              <w:br w:type="textWrapping"/>
            </w:r>
            <w:r w:rsidDel="00000000" w:rsidR="00000000" w:rsidRPr="00000000">
              <w:rPr>
                <w:b w:val="1"/>
                <w:bCs w:val="1"/>
                <w:sz w:val="22"/>
                <w:szCs w:val="22"/>
                <w:rtl w:val="0"/>
              </w:rPr>
              <w:t xml:space="preserve">20-25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83">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84">
            <w:pPr>
              <w:rPr/>
            </w:pPr>
            <w:r w:rsidDel="00000000" w:rsidR="00000000" w:rsidRPr="00000000">
              <w:rPr>
                <w:sz w:val="22"/>
                <w:szCs w:val="22"/>
                <w:rtl w:val="0"/>
              </w:rPr>
              <w:t xml:space="preserve">Work individually or with a partner to complete Activity 1.</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sz w:val="22"/>
                <w:szCs w:val="22"/>
                <w:rtl w:val="0"/>
              </w:rPr>
              <w:t xml:space="preserve">Using the nutrition label provided:</w:t>
            </w:r>
            <w:r w:rsidDel="00000000" w:rsidR="00000000" w:rsidRPr="00000000">
              <w:rPr>
                <w:rtl w:val="0"/>
              </w:rPr>
            </w:r>
          </w:p>
          <w:p w:rsidR="00000000" w:rsidDel="00000000" w:rsidP="00000000" w:rsidRDefault="00000000" w:rsidRPr="00000000" w14:paraId="00000087">
            <w:pPr>
              <w:rPr/>
            </w:pPr>
            <w:r w:rsidDel="00000000" w:rsidR="00000000" w:rsidRPr="00000000">
              <w:rPr>
                <w:sz w:val="22"/>
                <w:szCs w:val="22"/>
                <w:rtl w:val="0"/>
              </w:rPr>
              <w:t xml:space="preserve">- Convert given values between fractions, decimals, and percentages as needed</w:t>
            </w:r>
            <w:r w:rsidDel="00000000" w:rsidR="00000000" w:rsidRPr="00000000">
              <w:rPr>
                <w:rtl w:val="0"/>
              </w:rPr>
            </w:r>
          </w:p>
          <w:p w:rsidR="00000000" w:rsidDel="00000000" w:rsidP="00000000" w:rsidRDefault="00000000" w:rsidRPr="00000000" w14:paraId="00000088">
            <w:pPr>
              <w:rPr/>
            </w:pPr>
            <w:r w:rsidDel="00000000" w:rsidR="00000000" w:rsidRPr="00000000">
              <w:rPr>
                <w:sz w:val="22"/>
                <w:szCs w:val="22"/>
                <w:rtl w:val="0"/>
              </w:rPr>
              <w:t xml:space="preserve">- Compare your calculated percentage values to those shown on the label</w:t>
            </w:r>
            <w:r w:rsidDel="00000000" w:rsidR="00000000" w:rsidRPr="00000000">
              <w:rPr>
                <w:rtl w:val="0"/>
              </w:rPr>
            </w:r>
          </w:p>
          <w:p w:rsidR="00000000" w:rsidDel="00000000" w:rsidP="00000000" w:rsidRDefault="00000000" w:rsidRPr="00000000" w14:paraId="00000089">
            <w:pPr>
              <w:rPr/>
            </w:pPr>
            <w:r w:rsidDel="00000000" w:rsidR="00000000" w:rsidRPr="00000000">
              <w:rPr>
                <w:sz w:val="22"/>
                <w:szCs w:val="22"/>
                <w:rtl w:val="0"/>
              </w:rPr>
              <w:t xml:space="preserve">- Be prepared to explain any differences you notice</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sz w:val="22"/>
                <w:szCs w:val="22"/>
                <w:rtl w:val="0"/>
              </w:rPr>
              <w:t xml:space="preserve">You may use a calculator or other technology to assist with conversions.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C">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8D">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8E">
            <w:pPr>
              <w:rPr/>
            </w:pPr>
            <w:r w:rsidDel="00000000" w:rsidR="00000000" w:rsidRPr="00000000">
              <w:rPr>
                <w:sz w:val="22"/>
                <w:szCs w:val="22"/>
                <w:rtl w:val="0"/>
              </w:rPr>
              <w:t xml:space="preserve">Have students work through Activity 1 up to the question:</w:t>
            </w:r>
            <w:r w:rsidDel="00000000" w:rsidR="00000000" w:rsidRPr="00000000">
              <w:rPr>
                <w:rtl w:val="0"/>
              </w:rPr>
            </w:r>
          </w:p>
          <w:p w:rsidR="00000000" w:rsidDel="00000000" w:rsidP="00000000" w:rsidRDefault="00000000" w:rsidRPr="00000000" w14:paraId="0000008F">
            <w:pPr>
              <w:rPr/>
            </w:pPr>
            <w:r w:rsidDel="00000000" w:rsidR="00000000" w:rsidRPr="00000000">
              <w:rPr>
                <w:sz w:val="22"/>
                <w:szCs w:val="22"/>
                <w:rtl w:val="0"/>
              </w:rPr>
              <w:t xml:space="preserve">"Do the values you calculated from the label match the ones shown? If not, why might they be different?"</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sz w:val="22"/>
                <w:szCs w:val="22"/>
                <w:rtl w:val="0"/>
              </w:rPr>
              <w:t xml:space="preserve">Give students time to discuss their thinking with a partner, then bring the class together.</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sz w:val="22"/>
                <w:szCs w:val="22"/>
                <w:rtl w:val="0"/>
              </w:rPr>
              <w:t xml:space="preserve">Discussion Focus</w:t>
            </w:r>
            <w:r w:rsidDel="00000000" w:rsidR="00000000" w:rsidRPr="00000000">
              <w:rPr>
                <w:rtl w:val="0"/>
              </w:rPr>
            </w:r>
          </w:p>
          <w:p w:rsidR="00000000" w:rsidDel="00000000" w:rsidP="00000000" w:rsidRDefault="00000000" w:rsidRPr="00000000" w14:paraId="00000094">
            <w:pPr>
              <w:rPr/>
            </w:pPr>
            <w:r w:rsidDel="00000000" w:rsidR="00000000" w:rsidRPr="00000000">
              <w:rPr>
                <w:sz w:val="22"/>
                <w:szCs w:val="22"/>
                <w:rtl w:val="0"/>
              </w:rPr>
              <w:t xml:space="preserve">Invite students to share their observations. Listen for and highlight:</w:t>
            </w:r>
            <w:r w:rsidDel="00000000" w:rsidR="00000000" w:rsidRPr="00000000">
              <w:rPr>
                <w:rtl w:val="0"/>
              </w:rPr>
            </w:r>
          </w:p>
          <w:p w:rsidR="00000000" w:rsidDel="00000000" w:rsidP="00000000" w:rsidRDefault="00000000" w:rsidRPr="00000000" w14:paraId="00000095">
            <w:pPr>
              <w:rPr/>
            </w:pPr>
            <w:r w:rsidDel="00000000" w:rsidR="00000000" w:rsidRPr="00000000">
              <w:rPr>
                <w:sz w:val="22"/>
                <w:szCs w:val="22"/>
                <w:rtl w:val="0"/>
              </w:rPr>
              <w:t xml:space="preserve">- Small differences between calculated and reported values</w:t>
            </w:r>
            <w:r w:rsidDel="00000000" w:rsidR="00000000" w:rsidRPr="00000000">
              <w:rPr>
                <w:rtl w:val="0"/>
              </w:rPr>
            </w:r>
          </w:p>
          <w:p w:rsidR="00000000" w:rsidDel="00000000" w:rsidP="00000000" w:rsidRDefault="00000000" w:rsidRPr="00000000" w14:paraId="00000096">
            <w:pPr>
              <w:rPr/>
            </w:pPr>
            <w:r w:rsidDel="00000000" w:rsidR="00000000" w:rsidRPr="00000000">
              <w:rPr>
                <w:sz w:val="22"/>
                <w:szCs w:val="22"/>
                <w:rtl w:val="0"/>
              </w:rPr>
              <w:t xml:space="preserve">- Recognition that values may have been rounded</w:t>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sz w:val="22"/>
                <w:szCs w:val="22"/>
                <w:rtl w:val="0"/>
              </w:rPr>
              <w:t xml:space="preserve">If rounding does not emerge naturally, guide students toward it:</w:t>
            </w:r>
            <w:r w:rsidDel="00000000" w:rsidR="00000000" w:rsidRPr="00000000">
              <w:rPr>
                <w:rtl w:val="0"/>
              </w:rPr>
            </w:r>
          </w:p>
          <w:p w:rsidR="00000000" w:rsidDel="00000000" w:rsidP="00000000" w:rsidRDefault="00000000" w:rsidRPr="00000000" w14:paraId="00000099">
            <w:pPr>
              <w:rPr/>
            </w:pPr>
            <w:r w:rsidDel="00000000" w:rsidR="00000000" w:rsidRPr="00000000">
              <w:rPr>
                <w:sz w:val="22"/>
                <w:szCs w:val="22"/>
                <w:rtl w:val="0"/>
              </w:rPr>
              <w:t xml:space="preserve">"If your calculation is close but not exact, what might explain that?"</w:t>
            </w: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sz w:val="22"/>
                <w:szCs w:val="22"/>
                <w:rtl w:val="0"/>
              </w:rPr>
              <w:t xml:space="preserve">Deepening the Conversation</w:t>
            </w:r>
            <w:r w:rsidDel="00000000" w:rsidR="00000000" w:rsidRPr="00000000">
              <w:rPr>
                <w:rtl w:val="0"/>
              </w:rPr>
            </w:r>
          </w:p>
          <w:p w:rsidR="00000000" w:rsidDel="00000000" w:rsidP="00000000" w:rsidRDefault="00000000" w:rsidRPr="00000000" w14:paraId="0000009C">
            <w:pPr>
              <w:rPr/>
            </w:pPr>
            <w:r w:rsidDel="00000000" w:rsidR="00000000" w:rsidRPr="00000000">
              <w:rPr>
                <w:sz w:val="22"/>
                <w:szCs w:val="22"/>
                <w:rtl w:val="0"/>
              </w:rPr>
              <w:t xml:space="preserve">Once rounding is established, extend the discussion with questions such as:</w:t>
            </w:r>
            <w:r w:rsidDel="00000000" w:rsidR="00000000" w:rsidRPr="00000000">
              <w:rPr>
                <w:rtl w:val="0"/>
              </w:rPr>
            </w:r>
          </w:p>
          <w:p w:rsidR="00000000" w:rsidDel="00000000" w:rsidP="00000000" w:rsidRDefault="00000000" w:rsidRPr="00000000" w14:paraId="0000009D">
            <w:pPr>
              <w:rPr/>
            </w:pPr>
            <w:r w:rsidDel="00000000" w:rsidR="00000000" w:rsidRPr="00000000">
              <w:rPr>
                <w:sz w:val="22"/>
                <w:szCs w:val="22"/>
                <w:rtl w:val="0"/>
              </w:rPr>
              <w:t xml:space="preserve">- If a value is very small, should it be reported as 0%? Why or why not?</w:t>
            </w:r>
            <w:r w:rsidDel="00000000" w:rsidR="00000000" w:rsidRPr="00000000">
              <w:rPr>
                <w:rtl w:val="0"/>
              </w:rPr>
            </w:r>
          </w:p>
          <w:p w:rsidR="00000000" w:rsidDel="00000000" w:rsidP="00000000" w:rsidRDefault="00000000" w:rsidRPr="00000000" w14:paraId="0000009E">
            <w:pPr>
              <w:rPr/>
            </w:pPr>
            <w:r w:rsidDel="00000000" w:rsidR="00000000" w:rsidRPr="00000000">
              <w:rPr>
                <w:sz w:val="22"/>
                <w:szCs w:val="22"/>
                <w:rtl w:val="0"/>
              </w:rPr>
              <w:t xml:space="preserve">- Why might some values be written as whole numbers while others include decimals?</w:t>
            </w:r>
            <w:r w:rsidDel="00000000" w:rsidR="00000000" w:rsidRPr="00000000">
              <w:rPr>
                <w:rtl w:val="0"/>
              </w:rPr>
            </w:r>
          </w:p>
          <w:p w:rsidR="00000000" w:rsidDel="00000000" w:rsidP="00000000" w:rsidRDefault="00000000" w:rsidRPr="00000000" w14:paraId="0000009F">
            <w:pPr>
              <w:rPr/>
            </w:pPr>
            <w:r w:rsidDel="00000000" w:rsidR="00000000" w:rsidRPr="00000000">
              <w:rPr>
                <w:sz w:val="22"/>
                <w:szCs w:val="22"/>
                <w:rtl w:val="0"/>
              </w:rPr>
              <w:t xml:space="preserve">- Do you think all values on a nutrition label are rounded in the same way?</w:t>
            </w: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sz w:val="22"/>
                <w:szCs w:val="22"/>
                <w:rtl w:val="0"/>
              </w:rPr>
              <w:t xml:space="preserve">Encourage students to justify their reasoning and consider both mathematical accuracy and readability.</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sz w:val="22"/>
                <w:szCs w:val="22"/>
                <w:rtl w:val="0"/>
              </w:rPr>
              <w:t xml:space="preserve">Introducing Rounding Rules</w:t>
            </w:r>
            <w:r w:rsidDel="00000000" w:rsidR="00000000" w:rsidRPr="00000000">
              <w:rPr>
                <w:rtl w:val="0"/>
              </w:rPr>
            </w:r>
          </w:p>
          <w:p w:rsidR="00000000" w:rsidDel="00000000" w:rsidP="00000000" w:rsidRDefault="00000000" w:rsidRPr="00000000" w14:paraId="000000A4">
            <w:pPr>
              <w:rPr/>
            </w:pPr>
            <w:r w:rsidDel="00000000" w:rsidR="00000000" w:rsidRPr="00000000">
              <w:rPr>
                <w:sz w:val="22"/>
                <w:szCs w:val="22"/>
                <w:rtl w:val="0"/>
              </w:rPr>
              <w:t xml:space="preserve">Provide students with the FDA rounding rules, have them apply them to the problems in the activity and then have them revisit their earlier work.</w:t>
            </w:r>
            <w:r w:rsidDel="00000000" w:rsidR="00000000" w:rsidRPr="00000000">
              <w:rPr>
                <w:rtl w:val="0"/>
              </w:rPr>
            </w:r>
          </w:p>
          <w:p w:rsidR="00000000" w:rsidDel="00000000" w:rsidP="00000000" w:rsidRDefault="00000000" w:rsidRPr="00000000" w14:paraId="000000A5">
            <w:pPr>
              <w:rPr/>
            </w:pPr>
            <w:r w:rsidDel="00000000" w:rsidR="00000000" w:rsidRPr="00000000">
              <w:rPr>
                <w:sz w:val="22"/>
                <w:szCs w:val="22"/>
                <w:rtl w:val="0"/>
              </w:rPr>
              <w:t xml:space="preserve">Ask:</w:t>
            </w:r>
            <w:r w:rsidDel="00000000" w:rsidR="00000000" w:rsidRPr="00000000">
              <w:rPr>
                <w:rtl w:val="0"/>
              </w:rPr>
            </w:r>
          </w:p>
          <w:p w:rsidR="00000000" w:rsidDel="00000000" w:rsidP="00000000" w:rsidRDefault="00000000" w:rsidRPr="00000000" w14:paraId="000000A6">
            <w:pPr>
              <w:rPr/>
            </w:pPr>
            <w:r w:rsidDel="00000000" w:rsidR="00000000" w:rsidRPr="00000000">
              <w:rPr>
                <w:sz w:val="22"/>
                <w:szCs w:val="22"/>
                <w:rtl w:val="0"/>
              </w:rPr>
              <w:t xml:space="preserve">- Do these rules explain the differences you observed?</w:t>
            </w:r>
            <w:r w:rsidDel="00000000" w:rsidR="00000000" w:rsidRPr="00000000">
              <w:rPr>
                <w:rtl w:val="0"/>
              </w:rPr>
            </w:r>
          </w:p>
          <w:p w:rsidR="00000000" w:rsidDel="00000000" w:rsidP="00000000" w:rsidRDefault="00000000" w:rsidRPr="00000000" w14:paraId="000000A7">
            <w:pPr>
              <w:rPr/>
            </w:pPr>
            <w:r w:rsidDel="00000000" w:rsidR="00000000" w:rsidRPr="00000000">
              <w:rPr>
                <w:sz w:val="22"/>
                <w:szCs w:val="22"/>
                <w:rtl w:val="0"/>
              </w:rPr>
              <w:t xml:space="preserve">- Were your original calculations reasonable given these rules?</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sz w:val="22"/>
                <w:szCs w:val="22"/>
                <w:rtl w:val="0"/>
              </w:rPr>
              <w:t xml:space="preserve">Reflection Discussion</w:t>
            </w:r>
            <w:r w:rsidDel="00000000" w:rsidR="00000000" w:rsidRPr="00000000">
              <w:rPr>
                <w:rtl w:val="0"/>
              </w:rPr>
            </w:r>
          </w:p>
          <w:p w:rsidR="00000000" w:rsidDel="00000000" w:rsidP="00000000" w:rsidRDefault="00000000" w:rsidRPr="00000000" w14:paraId="000000AA">
            <w:pPr>
              <w:rPr/>
            </w:pPr>
            <w:r w:rsidDel="00000000" w:rsidR="00000000" w:rsidRPr="00000000">
              <w:rPr>
                <w:sz w:val="22"/>
                <w:szCs w:val="22"/>
                <w:rtl w:val="0"/>
              </w:rPr>
              <w:t xml:space="preserve">Facilitate a brief whole-class discussion:</w:t>
            </w:r>
            <w:r w:rsidDel="00000000" w:rsidR="00000000" w:rsidRPr="00000000">
              <w:rPr>
                <w:rtl w:val="0"/>
              </w:rPr>
            </w:r>
          </w:p>
          <w:p w:rsidR="00000000" w:rsidDel="00000000" w:rsidP="00000000" w:rsidRDefault="00000000" w:rsidRPr="00000000" w14:paraId="000000AB">
            <w:pPr>
              <w:rPr/>
            </w:pPr>
            <w:r w:rsidDel="00000000" w:rsidR="00000000" w:rsidRPr="00000000">
              <w:rPr>
                <w:sz w:val="22"/>
                <w:szCs w:val="22"/>
                <w:rtl w:val="0"/>
              </w:rPr>
              <w:t xml:space="preserve">- Do you agree with the way these values are rounded?</w:t>
            </w:r>
            <w:r w:rsidDel="00000000" w:rsidR="00000000" w:rsidRPr="00000000">
              <w:rPr>
                <w:rtl w:val="0"/>
              </w:rPr>
            </w:r>
          </w:p>
          <w:p w:rsidR="00000000" w:rsidDel="00000000" w:rsidP="00000000" w:rsidRDefault="00000000" w:rsidRPr="00000000" w14:paraId="000000AC">
            <w:pPr>
              <w:rPr/>
            </w:pPr>
            <w:r w:rsidDel="00000000" w:rsidR="00000000" w:rsidRPr="00000000">
              <w:rPr>
                <w:sz w:val="22"/>
                <w:szCs w:val="22"/>
                <w:rtl w:val="0"/>
              </w:rPr>
              <w:t xml:space="preserve">- What are the advantages of using consistent rounding rules?</w:t>
            </w:r>
            <w:r w:rsidDel="00000000" w:rsidR="00000000" w:rsidRPr="00000000">
              <w:rPr>
                <w:rtl w:val="0"/>
              </w:rPr>
            </w:r>
          </w:p>
          <w:p w:rsidR="00000000" w:rsidDel="00000000" w:rsidP="00000000" w:rsidRDefault="00000000" w:rsidRPr="00000000" w14:paraId="000000AD">
            <w:pPr>
              <w:rPr/>
            </w:pPr>
            <w:r w:rsidDel="00000000" w:rsidR="00000000" w:rsidRPr="00000000">
              <w:rPr>
                <w:sz w:val="22"/>
                <w:szCs w:val="22"/>
                <w:rtl w:val="0"/>
              </w:rPr>
              <w:t xml:space="preserve">- What might be lost when values are rounded?</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sz w:val="22"/>
                <w:szCs w:val="22"/>
                <w:rtl w:val="0"/>
              </w:rPr>
              <w:t xml:space="preserve">Key ideas to surface:</w:t>
            </w:r>
            <w:r w:rsidDel="00000000" w:rsidR="00000000" w:rsidRPr="00000000">
              <w:rPr>
                <w:rtl w:val="0"/>
              </w:rPr>
            </w:r>
          </w:p>
          <w:p w:rsidR="00000000" w:rsidDel="00000000" w:rsidP="00000000" w:rsidRDefault="00000000" w:rsidRPr="00000000" w14:paraId="000000B0">
            <w:pPr>
              <w:rPr/>
            </w:pPr>
            <w:r w:rsidDel="00000000" w:rsidR="00000000" w:rsidRPr="00000000">
              <w:rPr>
                <w:sz w:val="22"/>
                <w:szCs w:val="22"/>
                <w:rtl w:val="0"/>
              </w:rPr>
              <w:t xml:space="preserve">- Rounding improves clarity and consistency</w:t>
            </w:r>
            <w:r w:rsidDel="00000000" w:rsidR="00000000" w:rsidRPr="00000000">
              <w:rPr>
                <w:rtl w:val="0"/>
              </w:rPr>
            </w:r>
          </w:p>
          <w:p w:rsidR="00000000" w:rsidDel="00000000" w:rsidP="00000000" w:rsidRDefault="00000000" w:rsidRPr="00000000" w14:paraId="000000B1">
            <w:pPr>
              <w:rPr/>
            </w:pPr>
            <w:r w:rsidDel="00000000" w:rsidR="00000000" w:rsidRPr="00000000">
              <w:rPr>
                <w:sz w:val="22"/>
                <w:szCs w:val="22"/>
                <w:rtl w:val="0"/>
              </w:rPr>
              <w:t xml:space="preserve">- Rounding reduces precision and can affect interpretation</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sz w:val="22"/>
                <w:szCs w:val="22"/>
                <w:rtl w:val="0"/>
              </w:rPr>
              <w:t xml:space="preserve">Keep bringing students back to meaning:</w:t>
            </w:r>
            <w:r w:rsidDel="00000000" w:rsidR="00000000" w:rsidRPr="00000000">
              <w:rPr>
                <w:rtl w:val="0"/>
              </w:rPr>
            </w:r>
          </w:p>
          <w:p w:rsidR="00000000" w:rsidDel="00000000" w:rsidP="00000000" w:rsidRDefault="00000000" w:rsidRPr="00000000" w14:paraId="000000B4">
            <w:pPr>
              <w:rPr/>
            </w:pPr>
            <w:r w:rsidDel="00000000" w:rsidR="00000000" w:rsidRPr="00000000">
              <w:rPr>
                <w:sz w:val="22"/>
                <w:szCs w:val="22"/>
                <w:rtl w:val="0"/>
              </w:rPr>
              <w:t xml:space="preserve">"How might rounding affect the way someone interprets this label?"</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sz w:val="22"/>
                <w:szCs w:val="22"/>
                <w:rtl w:val="0"/>
              </w:rPr>
              <w:t xml:space="preserve">This helps ensure the activity stays grounded in understanding, not just computation.</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B7">
            <w:pPr>
              <w:rPr/>
            </w:pPr>
            <w:r w:rsidDel="00000000" w:rsidR="00000000" w:rsidRPr="00000000">
              <w:rPr>
                <w:b w:val="1"/>
                <w:bCs w:val="1"/>
                <w:sz w:val="22"/>
                <w:szCs w:val="22"/>
                <w:rtl w:val="0"/>
              </w:rPr>
              <w:t xml:space="preserve">Activity 2</w:t>
            </w:r>
            <w:r w:rsidDel="00000000" w:rsidR="00000000" w:rsidRPr="00000000">
              <w:rPr>
                <w:rtl w:val="0"/>
              </w:rPr>
              <w:br w:type="textWrapping"/>
            </w:r>
            <w:r w:rsidDel="00000000" w:rsidR="00000000" w:rsidRPr="00000000">
              <w:rPr>
                <w:b w:val="1"/>
                <w:bCs w:val="1"/>
                <w:sz w:val="22"/>
                <w:szCs w:val="22"/>
                <w:rtl w:val="0"/>
              </w:rPr>
              <w:t xml:space="preserve">20-25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B8">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B9">
            <w:pPr>
              <w:rPr/>
            </w:pPr>
            <w:r w:rsidDel="00000000" w:rsidR="00000000" w:rsidRPr="00000000">
              <w:rPr>
                <w:sz w:val="22"/>
                <w:szCs w:val="22"/>
                <w:rtl w:val="0"/>
              </w:rPr>
              <w:t xml:space="preserve">You will explore a dataset of McDonald's menu items using CODAP.</w:t>
            </w:r>
            <w:r w:rsidDel="00000000" w:rsidR="00000000" w:rsidRPr="00000000">
              <w:rPr>
                <w:rtl w:val="0"/>
              </w:rPr>
            </w:r>
          </w:p>
          <w:p w:rsidR="00000000" w:rsidDel="00000000" w:rsidP="00000000" w:rsidRDefault="00000000" w:rsidRPr="00000000" w14:paraId="000000BA">
            <w:pPr>
              <w:rPr/>
            </w:pPr>
            <w:r w:rsidDel="00000000" w:rsidR="00000000" w:rsidRPr="00000000">
              <w:rPr>
                <w:sz w:val="22"/>
                <w:szCs w:val="22"/>
                <w:rtl w:val="0"/>
              </w:rPr>
              <w:t xml:space="preserve">- Create graphs to investigate nutritional values</w:t>
            </w:r>
            <w:r w:rsidDel="00000000" w:rsidR="00000000" w:rsidRPr="00000000">
              <w:rPr>
                <w:rtl w:val="0"/>
              </w:rPr>
            </w:r>
          </w:p>
          <w:p w:rsidR="00000000" w:rsidDel="00000000" w:rsidP="00000000" w:rsidRDefault="00000000" w:rsidRPr="00000000" w14:paraId="000000BB">
            <w:pPr>
              <w:rPr/>
            </w:pPr>
            <w:r w:rsidDel="00000000" w:rsidR="00000000" w:rsidRPr="00000000">
              <w:rPr>
                <w:sz w:val="22"/>
                <w:szCs w:val="22"/>
                <w:rtl w:val="0"/>
              </w:rPr>
              <w:t xml:space="preserve">- Describe patterns you notice in the data</w:t>
            </w:r>
            <w:r w:rsidDel="00000000" w:rsidR="00000000" w:rsidRPr="00000000">
              <w:rPr>
                <w:rtl w:val="0"/>
              </w:rPr>
            </w:r>
          </w:p>
          <w:p w:rsidR="00000000" w:rsidDel="00000000" w:rsidP="00000000" w:rsidRDefault="00000000" w:rsidRPr="00000000" w14:paraId="000000BC">
            <w:pPr>
              <w:rPr/>
            </w:pPr>
            <w:r w:rsidDel="00000000" w:rsidR="00000000" w:rsidRPr="00000000">
              <w:rPr>
                <w:sz w:val="22"/>
                <w:szCs w:val="22"/>
                <w:rtl w:val="0"/>
              </w:rPr>
              <w:t xml:space="preserve">- Compare values across different food categories</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sz w:val="22"/>
                <w:szCs w:val="22"/>
                <w:rtl w:val="0"/>
              </w:rPr>
              <w:t xml:space="preserve">Be prepared to share what you discover and how you know.</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sz w:val="22"/>
                <w:szCs w:val="22"/>
                <w:rtl w:val="0"/>
              </w:rPr>
              <w:t xml:space="preserve">McDonald's Menu</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1">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C2">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C3">
            <w:pPr>
              <w:rPr/>
            </w:pPr>
            <w:r w:rsidDel="00000000" w:rsidR="00000000" w:rsidRPr="00000000">
              <w:rPr>
                <w:sz w:val="22"/>
                <w:szCs w:val="22"/>
                <w:rtl w:val="0"/>
              </w:rPr>
              <w:t xml:space="preserve">Introduce the McDonald's Menu dataset in CODAP.</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sz w:val="22"/>
                <w:szCs w:val="22"/>
                <w:rtl w:val="0"/>
              </w:rPr>
              <w:t xml:space="preserve">Orient students to the structure of the data:</w:t>
            </w:r>
            <w:r w:rsidDel="00000000" w:rsidR="00000000" w:rsidRPr="00000000">
              <w:rPr>
                <w:rtl w:val="0"/>
              </w:rPr>
            </w:r>
          </w:p>
          <w:p w:rsidR="00000000" w:rsidDel="00000000" w:rsidP="00000000" w:rsidRDefault="00000000" w:rsidRPr="00000000" w14:paraId="000000C6">
            <w:pPr>
              <w:rPr/>
            </w:pPr>
            <w:r w:rsidDel="00000000" w:rsidR="00000000" w:rsidRPr="00000000">
              <w:rPr>
                <w:sz w:val="22"/>
                <w:szCs w:val="22"/>
                <w:rtl w:val="0"/>
              </w:rPr>
              <w:t xml:space="preserve">- Each row represents a food item</w:t>
            </w:r>
            <w:r w:rsidDel="00000000" w:rsidR="00000000" w:rsidRPr="00000000">
              <w:rPr>
                <w:rtl w:val="0"/>
              </w:rPr>
            </w:r>
          </w:p>
          <w:p w:rsidR="00000000" w:rsidDel="00000000" w:rsidP="00000000" w:rsidRDefault="00000000" w:rsidRPr="00000000" w14:paraId="000000C7">
            <w:pPr>
              <w:rPr/>
            </w:pPr>
            <w:r w:rsidDel="00000000" w:rsidR="00000000" w:rsidRPr="00000000">
              <w:rPr>
                <w:sz w:val="22"/>
                <w:szCs w:val="22"/>
                <w:rtl w:val="0"/>
              </w:rPr>
              <w:t xml:space="preserve">- The first few columns are categorical variables (they describe the item)</w:t>
            </w:r>
            <w:r w:rsidDel="00000000" w:rsidR="00000000" w:rsidRPr="00000000">
              <w:rPr>
                <w:rtl w:val="0"/>
              </w:rPr>
            </w:r>
          </w:p>
          <w:p w:rsidR="00000000" w:rsidDel="00000000" w:rsidP="00000000" w:rsidRDefault="00000000" w:rsidRPr="00000000" w14:paraId="000000C8">
            <w:pPr>
              <w:rPr/>
            </w:pPr>
            <w:r w:rsidDel="00000000" w:rsidR="00000000" w:rsidRPr="00000000">
              <w:rPr>
                <w:sz w:val="22"/>
                <w:szCs w:val="22"/>
                <w:rtl w:val="0"/>
              </w:rPr>
              <w:t xml:space="preserve">- The remaining columns are numerical variables (they measure the item)</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sz w:val="22"/>
                <w:szCs w:val="22"/>
                <w:rtl w:val="0"/>
              </w:rPr>
              <w:t xml:space="preserve">Ask: "What do you notice about how the numbers are recorded?"</w:t>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sz w:val="22"/>
                <w:szCs w:val="22"/>
                <w:rtl w:val="0"/>
              </w:rPr>
              <w:t xml:space="preserve">Students should recognize that the rounding rules from Activity 1 are being used here as well. Make this connection explicit:</w:t>
            </w:r>
            <w:r w:rsidDel="00000000" w:rsidR="00000000" w:rsidRPr="00000000">
              <w:rPr>
                <w:rtl w:val="0"/>
              </w:rPr>
            </w:r>
          </w:p>
          <w:p w:rsidR="00000000" w:rsidDel="00000000" w:rsidP="00000000" w:rsidRDefault="00000000" w:rsidRPr="00000000" w14:paraId="000000CD">
            <w:pPr>
              <w:rPr/>
            </w:pPr>
            <w:r w:rsidDel="00000000" w:rsidR="00000000" w:rsidRPr="00000000">
              <w:rPr>
                <w:sz w:val="22"/>
                <w:szCs w:val="22"/>
                <w:rtl w:val="0"/>
              </w:rPr>
              <w:t xml:space="preserve">"The same decisions about rounding affect how real-world data is presented and interpreted."</w:t>
            </w: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sz w:val="22"/>
                <w:szCs w:val="22"/>
                <w:rtl w:val="0"/>
              </w:rPr>
              <w:t xml:space="preserve">Part 1: Distribution of Calories</w:t>
            </w:r>
            <w:r w:rsidDel="00000000" w:rsidR="00000000" w:rsidRPr="00000000">
              <w:rPr>
                <w:rtl w:val="0"/>
              </w:rPr>
            </w:r>
          </w:p>
          <w:p w:rsidR="00000000" w:rsidDel="00000000" w:rsidP="00000000" w:rsidRDefault="00000000" w:rsidRPr="00000000" w14:paraId="000000D0">
            <w:pPr>
              <w:rPr/>
            </w:pPr>
            <w:r w:rsidDel="00000000" w:rsidR="00000000" w:rsidRPr="00000000">
              <w:rPr>
                <w:sz w:val="22"/>
                <w:szCs w:val="22"/>
                <w:rtl w:val="0"/>
              </w:rPr>
              <w:t xml:space="preserve">Have students create a dot plot of calories.</w:t>
            </w:r>
            <w:r w:rsidDel="00000000" w:rsidR="00000000" w:rsidRPr="00000000">
              <w:rPr>
                <w:rtl w:val="0"/>
              </w:rPr>
            </w:r>
          </w:p>
          <w:p w:rsidR="00000000" w:rsidDel="00000000" w:rsidP="00000000" w:rsidRDefault="00000000" w:rsidRPr="00000000" w14:paraId="000000D1">
            <w:pPr>
              <w:rPr/>
            </w:pPr>
            <w:r w:rsidDel="00000000" w:rsidR="00000000" w:rsidRPr="00000000">
              <w:rPr>
                <w:sz w:val="22"/>
                <w:szCs w:val="22"/>
                <w:rtl w:val="0"/>
              </w:rPr>
              <w:t xml:space="preserve">If needed, model the process briefly. Then allow time for students to explore:</w:t>
            </w:r>
            <w:r w:rsidDel="00000000" w:rsidR="00000000" w:rsidRPr="00000000">
              <w:rPr>
                <w:rtl w:val="0"/>
              </w:rPr>
            </w:r>
          </w:p>
          <w:p w:rsidR="00000000" w:rsidDel="00000000" w:rsidP="00000000" w:rsidRDefault="00000000" w:rsidRPr="00000000" w14:paraId="000000D2">
            <w:pPr>
              <w:rPr/>
            </w:pPr>
            <w:r w:rsidDel="00000000" w:rsidR="00000000" w:rsidRPr="00000000">
              <w:rPr>
                <w:sz w:val="22"/>
                <w:szCs w:val="22"/>
                <w:rtl w:val="0"/>
              </w:rPr>
              <w:t xml:space="preserve">- Clicking on individual points</w:t>
            </w:r>
            <w:r w:rsidDel="00000000" w:rsidR="00000000" w:rsidRPr="00000000">
              <w:rPr>
                <w:rtl w:val="0"/>
              </w:rPr>
            </w:r>
          </w:p>
          <w:p w:rsidR="00000000" w:rsidDel="00000000" w:rsidP="00000000" w:rsidRDefault="00000000" w:rsidRPr="00000000" w14:paraId="000000D3">
            <w:pPr>
              <w:rPr/>
            </w:pPr>
            <w:r w:rsidDel="00000000" w:rsidR="00000000" w:rsidRPr="00000000">
              <w:rPr>
                <w:sz w:val="22"/>
                <w:szCs w:val="22"/>
                <w:rtl w:val="0"/>
              </w:rPr>
              <w:t xml:space="preserve">- Connecting the graph back to specific food items</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sz w:val="22"/>
                <w:szCs w:val="22"/>
                <w:rtl w:val="0"/>
              </w:rPr>
              <w:t xml:space="preserve">Discussion: Describing a Distribution</w:t>
            </w:r>
            <w:r w:rsidDel="00000000" w:rsidR="00000000" w:rsidRPr="00000000">
              <w:rPr>
                <w:rtl w:val="0"/>
              </w:rPr>
            </w:r>
          </w:p>
          <w:p w:rsidR="00000000" w:rsidDel="00000000" w:rsidP="00000000" w:rsidRDefault="00000000" w:rsidRPr="00000000" w14:paraId="000000D6">
            <w:pPr>
              <w:rPr/>
            </w:pPr>
            <w:r w:rsidDel="00000000" w:rsidR="00000000" w:rsidRPr="00000000">
              <w:rPr>
                <w:sz w:val="22"/>
                <w:szCs w:val="22"/>
                <w:rtl w:val="0"/>
              </w:rPr>
              <w:t xml:space="preserve">Bring the class together and ask: "What do you notice about the distribution of calories?"</w:t>
            </w:r>
            <w:r w:rsidDel="00000000" w:rsidR="00000000" w:rsidRPr="00000000">
              <w:rPr>
                <w:rtl w:val="0"/>
              </w:rPr>
            </w:r>
          </w:p>
          <w:p w:rsidR="00000000" w:rsidDel="00000000" w:rsidP="00000000" w:rsidRDefault="00000000" w:rsidRPr="00000000" w14:paraId="000000D7">
            <w:pPr>
              <w:rPr/>
            </w:pPr>
            <w:r w:rsidDel="00000000" w:rsidR="00000000" w:rsidRPr="00000000">
              <w:rPr>
                <w:sz w:val="22"/>
                <w:szCs w:val="22"/>
                <w:rtl w:val="0"/>
              </w:rPr>
              <w:t xml:space="preserve">As students share, record their observations and organize them into four categories:</w:t>
            </w:r>
            <w:r w:rsidDel="00000000" w:rsidR="00000000" w:rsidRPr="00000000">
              <w:rPr>
                <w:rtl w:val="0"/>
              </w:rPr>
            </w:r>
          </w:p>
          <w:p w:rsidR="00000000" w:rsidDel="00000000" w:rsidP="00000000" w:rsidRDefault="00000000" w:rsidRPr="00000000" w14:paraId="000000D8">
            <w:pPr>
              <w:rPr/>
            </w:pPr>
            <w:r w:rsidDel="00000000" w:rsidR="00000000" w:rsidRPr="00000000">
              <w:rPr>
                <w:sz w:val="22"/>
                <w:szCs w:val="22"/>
                <w:rtl w:val="0"/>
              </w:rPr>
              <w:t xml:space="preserve">- Shape (e.g., clustered, skewed)</w:t>
            </w:r>
            <w:r w:rsidDel="00000000" w:rsidR="00000000" w:rsidRPr="00000000">
              <w:rPr>
                <w:rtl w:val="0"/>
              </w:rPr>
            </w:r>
          </w:p>
          <w:p w:rsidR="00000000" w:rsidDel="00000000" w:rsidP="00000000" w:rsidRDefault="00000000" w:rsidRPr="00000000" w14:paraId="000000D9">
            <w:pPr>
              <w:rPr/>
            </w:pPr>
            <w:r w:rsidDel="00000000" w:rsidR="00000000" w:rsidRPr="00000000">
              <w:rPr>
                <w:sz w:val="22"/>
                <w:szCs w:val="22"/>
                <w:rtl w:val="0"/>
              </w:rPr>
              <w:t xml:space="preserve">- Center (typical or middle values)</w:t>
            </w:r>
            <w:r w:rsidDel="00000000" w:rsidR="00000000" w:rsidRPr="00000000">
              <w:rPr>
                <w:rtl w:val="0"/>
              </w:rPr>
            </w:r>
          </w:p>
          <w:p w:rsidR="00000000" w:rsidDel="00000000" w:rsidP="00000000" w:rsidRDefault="00000000" w:rsidRPr="00000000" w14:paraId="000000DA">
            <w:pPr>
              <w:rPr/>
            </w:pPr>
            <w:r w:rsidDel="00000000" w:rsidR="00000000" w:rsidRPr="00000000">
              <w:rPr>
                <w:sz w:val="22"/>
                <w:szCs w:val="22"/>
                <w:rtl w:val="0"/>
              </w:rPr>
              <w:t xml:space="preserve">- Spread (range, variability)</w:t>
            </w:r>
            <w:r w:rsidDel="00000000" w:rsidR="00000000" w:rsidRPr="00000000">
              <w:rPr>
                <w:rtl w:val="0"/>
              </w:rPr>
            </w:r>
          </w:p>
          <w:p w:rsidR="00000000" w:rsidDel="00000000" w:rsidP="00000000" w:rsidRDefault="00000000" w:rsidRPr="00000000" w14:paraId="000000DB">
            <w:pPr>
              <w:rPr/>
            </w:pPr>
            <w:r w:rsidDel="00000000" w:rsidR="00000000" w:rsidRPr="00000000">
              <w:rPr>
                <w:sz w:val="22"/>
                <w:szCs w:val="22"/>
                <w:rtl w:val="0"/>
              </w:rPr>
              <w:t xml:space="preserve">- Oddities (outliers, gaps)</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sz w:val="22"/>
                <w:szCs w:val="22"/>
                <w:rtl w:val="0"/>
              </w:rPr>
              <w:t xml:space="preserve">After grouping, ask: "What do these categories help us understand about the data?"</w:t>
            </w:r>
            <w:r w:rsidDel="00000000" w:rsidR="00000000" w:rsidRPr="00000000">
              <w:rPr>
                <w:rtl w:val="0"/>
              </w:rPr>
            </w:r>
          </w:p>
          <w:p w:rsidR="00000000" w:rsidDel="00000000" w:rsidP="00000000" w:rsidRDefault="00000000" w:rsidRPr="00000000" w14:paraId="000000DE">
            <w:pPr>
              <w:rPr/>
            </w:pPr>
            <w:r w:rsidDel="00000000" w:rsidR="00000000" w:rsidRPr="00000000">
              <w:rPr>
                <w:sz w:val="22"/>
                <w:szCs w:val="22"/>
                <w:rtl w:val="0"/>
              </w:rPr>
              <w:t xml:space="preserve">Name these as the key features of a distribution.</w:t>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sz w:val="22"/>
                <w:szCs w:val="22"/>
                <w:rtl w:val="0"/>
              </w:rPr>
              <w:t xml:space="preserve">Part 2: Comparing Across Categories</w:t>
            </w:r>
            <w:r w:rsidDel="00000000" w:rsidR="00000000" w:rsidRPr="00000000">
              <w:rPr>
                <w:rtl w:val="0"/>
              </w:rPr>
            </w:r>
          </w:p>
          <w:p w:rsidR="00000000" w:rsidDel="00000000" w:rsidP="00000000" w:rsidRDefault="00000000" w:rsidRPr="00000000" w14:paraId="000000E1">
            <w:pPr>
              <w:rPr/>
            </w:pPr>
            <w:r w:rsidDel="00000000" w:rsidR="00000000" w:rsidRPr="00000000">
              <w:rPr>
                <w:sz w:val="22"/>
                <w:szCs w:val="22"/>
                <w:rtl w:val="0"/>
              </w:rPr>
              <w:t xml:space="preserve">Guide students to create a new graph:</w:t>
            </w:r>
            <w:r w:rsidDel="00000000" w:rsidR="00000000" w:rsidRPr="00000000">
              <w:rPr>
                <w:rtl w:val="0"/>
              </w:rPr>
            </w:r>
          </w:p>
          <w:p w:rsidR="00000000" w:rsidDel="00000000" w:rsidP="00000000" w:rsidRDefault="00000000" w:rsidRPr="00000000" w14:paraId="000000E2">
            <w:pPr>
              <w:rPr/>
            </w:pPr>
            <w:r w:rsidDel="00000000" w:rsidR="00000000" w:rsidRPr="00000000">
              <w:rPr>
                <w:sz w:val="22"/>
                <w:szCs w:val="22"/>
                <w:rtl w:val="0"/>
              </w:rPr>
              <w:t xml:space="preserve">- Add food category to separate the data</w:t>
            </w: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sz w:val="22"/>
                <w:szCs w:val="22"/>
                <w:rtl w:val="0"/>
              </w:rPr>
              <w:t xml:space="preserve">Give students time to explore and write observations.</w:t>
            </w:r>
            <w:r w:rsidDel="00000000" w:rsidR="00000000" w:rsidRPr="00000000">
              <w:rPr>
                <w:rtl w:val="0"/>
              </w:rPr>
            </w:r>
          </w:p>
          <w:p w:rsidR="00000000" w:rsidDel="00000000" w:rsidP="00000000" w:rsidRDefault="00000000" w:rsidRPr="00000000" w14:paraId="000000E5">
            <w:pPr>
              <w:rPr/>
            </w:pPr>
            <w:r w:rsidDel="00000000" w:rsidR="00000000" w:rsidRPr="00000000">
              <w:rPr>
                <w:sz w:val="22"/>
                <w:szCs w:val="22"/>
                <w:rtl w:val="0"/>
              </w:rPr>
              <w:t xml:space="preserve">Then facilitate discussion: "What do you notice when you compare categories?"</w:t>
            </w:r>
            <w:r w:rsidDel="00000000" w:rsidR="00000000" w:rsidRPr="00000000">
              <w:rPr>
                <w:rtl w:val="0"/>
              </w:rPr>
            </w:r>
          </w:p>
          <w:p w:rsidR="00000000" w:rsidDel="00000000" w:rsidP="00000000" w:rsidRDefault="00000000" w:rsidRPr="00000000" w14:paraId="000000E6">
            <w:pPr>
              <w:rPr/>
            </w:pPr>
            <w:r w:rsidDel="00000000" w:rsidR="00000000" w:rsidRPr="00000000">
              <w:rPr>
                <w:sz w:val="22"/>
                <w:szCs w:val="22"/>
                <w:rtl w:val="0"/>
              </w:rPr>
              <w:t xml:space="preserve">As students respond, require them to identify the type of observation:</w:t>
            </w:r>
            <w:r w:rsidDel="00000000" w:rsidR="00000000" w:rsidRPr="00000000">
              <w:rPr>
                <w:rtl w:val="0"/>
              </w:rPr>
            </w:r>
          </w:p>
          <w:p w:rsidR="00000000" w:rsidDel="00000000" w:rsidP="00000000" w:rsidRDefault="00000000" w:rsidRPr="00000000" w14:paraId="000000E7">
            <w:pPr>
              <w:rPr/>
            </w:pPr>
            <w:r w:rsidDel="00000000" w:rsidR="00000000" w:rsidRPr="00000000">
              <w:rPr>
                <w:sz w:val="22"/>
                <w:szCs w:val="22"/>
                <w:rtl w:val="0"/>
              </w:rPr>
              <w:t xml:space="preserve">- "Are you describing shape, center, spread, or an oddity?"</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sz w:val="22"/>
                <w:szCs w:val="22"/>
                <w:rtl w:val="0"/>
              </w:rPr>
              <w:t xml:space="preserve">Deepening the Thinking</w:t>
            </w:r>
            <w:r w:rsidDel="00000000" w:rsidR="00000000" w:rsidRPr="00000000">
              <w:rPr>
                <w:rtl w:val="0"/>
              </w:rPr>
            </w:r>
          </w:p>
          <w:p w:rsidR="00000000" w:rsidDel="00000000" w:rsidP="00000000" w:rsidRDefault="00000000" w:rsidRPr="00000000" w14:paraId="000000EA">
            <w:pPr>
              <w:rPr/>
            </w:pPr>
            <w:r w:rsidDel="00000000" w:rsidR="00000000" w:rsidRPr="00000000">
              <w:rPr>
                <w:sz w:val="22"/>
                <w:szCs w:val="22"/>
                <w:rtl w:val="0"/>
              </w:rPr>
              <w:t xml:space="preserve">Push students slightly further with questions like:</w:t>
            </w:r>
            <w:r w:rsidDel="00000000" w:rsidR="00000000" w:rsidRPr="00000000">
              <w:rPr>
                <w:rtl w:val="0"/>
              </w:rPr>
            </w:r>
          </w:p>
          <w:p w:rsidR="00000000" w:rsidDel="00000000" w:rsidP="00000000" w:rsidRDefault="00000000" w:rsidRPr="00000000" w14:paraId="000000EB">
            <w:pPr>
              <w:rPr/>
            </w:pPr>
            <w:r w:rsidDel="00000000" w:rsidR="00000000" w:rsidRPr="00000000">
              <w:rPr>
                <w:sz w:val="22"/>
                <w:szCs w:val="22"/>
                <w:rtl w:val="0"/>
              </w:rPr>
              <w:t xml:space="preserve">- Which category tends to have the highest calorie items? How do you know?</w:t>
            </w:r>
            <w:r w:rsidDel="00000000" w:rsidR="00000000" w:rsidRPr="00000000">
              <w:rPr>
                <w:rtl w:val="0"/>
              </w:rPr>
            </w:r>
          </w:p>
          <w:p w:rsidR="00000000" w:rsidDel="00000000" w:rsidP="00000000" w:rsidRDefault="00000000" w:rsidRPr="00000000" w14:paraId="000000EC">
            <w:pPr>
              <w:rPr/>
            </w:pPr>
            <w:r w:rsidDel="00000000" w:rsidR="00000000" w:rsidRPr="00000000">
              <w:rPr>
                <w:sz w:val="22"/>
                <w:szCs w:val="22"/>
                <w:rtl w:val="0"/>
              </w:rPr>
              <w:t xml:space="preserve">- Are there categories with more variability than others?</w:t>
            </w:r>
            <w:r w:rsidDel="00000000" w:rsidR="00000000" w:rsidRPr="00000000">
              <w:rPr>
                <w:rtl w:val="0"/>
              </w:rPr>
            </w:r>
          </w:p>
          <w:p w:rsidR="00000000" w:rsidDel="00000000" w:rsidP="00000000" w:rsidRDefault="00000000" w:rsidRPr="00000000" w14:paraId="000000ED">
            <w:pPr>
              <w:rPr/>
            </w:pPr>
            <w:r w:rsidDel="00000000" w:rsidR="00000000" w:rsidRPr="00000000">
              <w:rPr>
                <w:sz w:val="22"/>
                <w:szCs w:val="22"/>
                <w:rtl w:val="0"/>
              </w:rPr>
              <w:t xml:space="preserve">- Where would a "typical" item fall in each category?</w: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sz w:val="22"/>
                <w:szCs w:val="22"/>
                <w:rtl w:val="0"/>
              </w:rPr>
              <w:t xml:space="preserve">Close the activity by linking back to interpretation:</w:t>
            </w:r>
            <w:r w:rsidDel="00000000" w:rsidR="00000000" w:rsidRPr="00000000">
              <w:rPr>
                <w:rtl w:val="0"/>
              </w:rPr>
            </w:r>
          </w:p>
          <w:p w:rsidR="00000000" w:rsidDel="00000000" w:rsidP="00000000" w:rsidRDefault="00000000" w:rsidRPr="00000000" w14:paraId="000000F0">
            <w:pPr>
              <w:rPr/>
            </w:pPr>
            <w:r w:rsidDel="00000000" w:rsidR="00000000" w:rsidRPr="00000000">
              <w:rPr>
                <w:sz w:val="22"/>
                <w:szCs w:val="22"/>
                <w:rtl w:val="0"/>
              </w:rPr>
              <w:t xml:space="preserve">"The way these values are recorded-and rounded-affects how we understand the data. When we look at graphs like these, we are using those numbers to make comparisons and decisions."</w:t>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sz w:val="22"/>
                <w:szCs w:val="22"/>
                <w:rtl w:val="0"/>
              </w:rPr>
              <w:t xml:space="preserve">A useful prompt: "Is this item typical or unusual for its category? How can you tell?"</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F3">
            <w:pPr>
              <w:rPr/>
            </w:pPr>
            <w:r w:rsidDel="00000000" w:rsidR="00000000" w:rsidRPr="00000000">
              <w:rPr>
                <w:b w:val="1"/>
                <w:bCs w:val="1"/>
                <w:sz w:val="22"/>
                <w:szCs w:val="22"/>
                <w:rtl w:val="0"/>
              </w:rPr>
              <w:t xml:space="preserve">Activity 3</w:t>
            </w:r>
            <w:r w:rsidDel="00000000" w:rsidR="00000000" w:rsidRPr="00000000">
              <w:rPr>
                <w:rtl w:val="0"/>
              </w:rPr>
              <w:br w:type="textWrapping"/>
            </w:r>
            <w:r w:rsidDel="00000000" w:rsidR="00000000" w:rsidRPr="00000000">
              <w:rPr>
                <w:b w:val="1"/>
                <w:bCs w:val="1"/>
                <w:sz w:val="22"/>
                <w:szCs w:val="22"/>
                <w:rtl w:val="0"/>
              </w:rPr>
              <w:t xml:space="preserve">25-30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F4">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F5">
            <w:pPr>
              <w:rPr/>
            </w:pPr>
            <w:r w:rsidDel="00000000" w:rsidR="00000000" w:rsidRPr="00000000">
              <w:rPr>
                <w:sz w:val="22"/>
                <w:szCs w:val="22"/>
                <w:rtl w:val="0"/>
              </w:rPr>
              <w:t xml:space="preserve">You will design a meal using the McDonald's dataset.</w:t>
            </w: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sz w:val="22"/>
                <w:szCs w:val="22"/>
                <w:rtl w:val="0"/>
              </w:rPr>
              <w:t xml:space="preserve">Your goal is to create a meal that represents about 1/3 of a person's daily nutritional intake.</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sz w:val="22"/>
                <w:szCs w:val="22"/>
                <w:rtl w:val="0"/>
              </w:rPr>
              <w:t xml:space="preserve">1. Determine target values for:</w:t>
            </w:r>
            <w:r w:rsidDel="00000000" w:rsidR="00000000" w:rsidRPr="00000000">
              <w:rPr>
                <w:rtl w:val="0"/>
              </w:rPr>
            </w:r>
          </w:p>
          <w:p w:rsidR="00000000" w:rsidDel="00000000" w:rsidP="00000000" w:rsidRDefault="00000000" w:rsidRPr="00000000" w14:paraId="000000FA">
            <w:pPr>
              <w:rPr/>
            </w:pPr>
            <w:r w:rsidDel="00000000" w:rsidR="00000000" w:rsidRPr="00000000">
              <w:rPr>
                <w:sz w:val="22"/>
                <w:szCs w:val="22"/>
                <w:rtl w:val="0"/>
              </w:rPr>
              <w:t xml:space="preserve">   - Calories</w:t>
            </w:r>
            <w:r w:rsidDel="00000000" w:rsidR="00000000" w:rsidRPr="00000000">
              <w:rPr>
                <w:rtl w:val="0"/>
              </w:rPr>
            </w:r>
          </w:p>
          <w:p w:rsidR="00000000" w:rsidDel="00000000" w:rsidP="00000000" w:rsidRDefault="00000000" w:rsidRPr="00000000" w14:paraId="000000FB">
            <w:pPr>
              <w:rPr/>
            </w:pPr>
            <w:r w:rsidDel="00000000" w:rsidR="00000000" w:rsidRPr="00000000">
              <w:rPr>
                <w:sz w:val="22"/>
                <w:szCs w:val="22"/>
                <w:rtl w:val="0"/>
              </w:rPr>
              <w:t xml:space="preserve">   - Total fat</w:t>
            </w:r>
            <w:r w:rsidDel="00000000" w:rsidR="00000000" w:rsidRPr="00000000">
              <w:rPr>
                <w:rtl w:val="0"/>
              </w:rPr>
            </w:r>
          </w:p>
          <w:p w:rsidR="00000000" w:rsidDel="00000000" w:rsidP="00000000" w:rsidRDefault="00000000" w:rsidRPr="00000000" w14:paraId="000000FC">
            <w:pPr>
              <w:rPr/>
            </w:pPr>
            <w:r w:rsidDel="00000000" w:rsidR="00000000" w:rsidRPr="00000000">
              <w:rPr>
                <w:sz w:val="22"/>
                <w:szCs w:val="22"/>
                <w:rtl w:val="0"/>
              </w:rPr>
              <w:t xml:space="preserve">   - Sodium</w:t>
            </w:r>
            <w:r w:rsidDel="00000000" w:rsidR="00000000" w:rsidRPr="00000000">
              <w:rPr>
                <w:rtl w:val="0"/>
              </w:rPr>
            </w:r>
          </w:p>
          <w:p w:rsidR="00000000" w:rsidDel="00000000" w:rsidP="00000000" w:rsidRDefault="00000000" w:rsidRPr="00000000" w14:paraId="000000FD">
            <w:pPr>
              <w:rPr/>
            </w:pPr>
            <w:r w:rsidDel="00000000" w:rsidR="00000000" w:rsidRPr="00000000">
              <w:rPr>
                <w:sz w:val="22"/>
                <w:szCs w:val="22"/>
                <w:rtl w:val="0"/>
              </w:rPr>
              <w:t xml:space="preserve">   - Carbohydrates</w:t>
            </w:r>
            <w:r w:rsidDel="00000000" w:rsidR="00000000" w:rsidRPr="00000000">
              <w:rPr>
                <w:rtl w:val="0"/>
              </w:rPr>
            </w:r>
          </w:p>
          <w:p w:rsidR="00000000" w:rsidDel="00000000" w:rsidP="00000000" w:rsidRDefault="00000000" w:rsidRPr="00000000" w14:paraId="000000FE">
            <w:pPr>
              <w:rPr/>
            </w:pPr>
            <w:r w:rsidDel="00000000" w:rsidR="00000000" w:rsidRPr="00000000">
              <w:rPr>
                <w:sz w:val="22"/>
                <w:szCs w:val="22"/>
                <w:rtl w:val="0"/>
              </w:rPr>
              <w:t xml:space="preserve">2. Use the CODAP dataset to select food items that meet these targets as closely as possible.</w:t>
            </w:r>
            <w:r w:rsidDel="00000000" w:rsidR="00000000" w:rsidRPr="00000000">
              <w:rPr>
                <w:rtl w:val="0"/>
              </w:rPr>
            </w:r>
          </w:p>
          <w:p w:rsidR="00000000" w:rsidDel="00000000" w:rsidP="00000000" w:rsidRDefault="00000000" w:rsidRPr="00000000" w14:paraId="000000FF">
            <w:pPr>
              <w:rPr/>
            </w:pPr>
            <w:r w:rsidDel="00000000" w:rsidR="00000000" w:rsidRPr="00000000">
              <w:rPr>
                <w:sz w:val="22"/>
                <w:szCs w:val="22"/>
                <w:rtl w:val="0"/>
              </w:rPr>
              <w:t xml:space="preserve">3. Record your meal and calculate the total nutritional values.</w:t>
            </w:r>
            <w:r w:rsidDel="00000000" w:rsidR="00000000" w:rsidRPr="00000000">
              <w:rPr>
                <w:rtl w:val="0"/>
              </w:rPr>
            </w:r>
          </w:p>
          <w:p w:rsidR="00000000" w:rsidDel="00000000" w:rsidP="00000000" w:rsidRDefault="00000000" w:rsidRPr="00000000" w14:paraId="00000100">
            <w:pPr>
              <w:rPr/>
            </w:pPr>
            <w:r w:rsidDel="00000000" w:rsidR="00000000" w:rsidRPr="00000000">
              <w:rPr>
                <w:sz w:val="22"/>
                <w:szCs w:val="22"/>
                <w:rtl w:val="0"/>
              </w:rPr>
              <w:t xml:space="preserve">4. Compare your meal to a "typical" meal of your choosing.</w:t>
            </w: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sz w:val="22"/>
                <w:szCs w:val="22"/>
                <w:rtl w:val="0"/>
              </w:rPr>
              <w:t xml:space="preserve">Be prepared to explain your choices and how well your meal meets the target.</w:t>
            </w: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sz w:val="22"/>
                <w:szCs w:val="22"/>
                <w:rtl w:val="0"/>
              </w:rPr>
              <w:t xml:space="preserve">McDonald's Menu</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105">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106">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107">
            <w:pPr>
              <w:rPr/>
            </w:pPr>
            <w:r w:rsidDel="00000000" w:rsidR="00000000" w:rsidRPr="00000000">
              <w:rPr>
                <w:sz w:val="22"/>
                <w:szCs w:val="22"/>
                <w:rtl w:val="0"/>
              </w:rPr>
              <w:t xml:space="preserve">Begin by asking:</w:t>
            </w:r>
            <w:r w:rsidDel="00000000" w:rsidR="00000000" w:rsidRPr="00000000">
              <w:rPr>
                <w:rtl w:val="0"/>
              </w:rPr>
            </w:r>
          </w:p>
          <w:p w:rsidR="00000000" w:rsidDel="00000000" w:rsidP="00000000" w:rsidRDefault="00000000" w:rsidRPr="00000000" w14:paraId="00000108">
            <w:pPr>
              <w:rPr/>
            </w:pPr>
            <w:r w:rsidDel="00000000" w:rsidR="00000000" w:rsidRPr="00000000">
              <w:rPr>
                <w:sz w:val="22"/>
                <w:szCs w:val="22"/>
                <w:rtl w:val="0"/>
              </w:rPr>
              <w:t xml:space="preserve">"If a full day represents 100%, what would 1/3 of a day look like?"</w:t>
            </w: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sz w:val="22"/>
                <w:szCs w:val="22"/>
                <w:rtl w:val="0"/>
              </w:rPr>
              <w:t xml:space="preserve">Have students calculate target values for each nutritional category. Encourage estimation first, then more precise calculation.</w:t>
            </w: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sz w:val="22"/>
                <w:szCs w:val="22"/>
                <w:rtl w:val="0"/>
              </w:rPr>
              <w:t xml:space="preserve">Part 1: Setting Constraints</w:t>
            </w:r>
            <w:r w:rsidDel="00000000" w:rsidR="00000000" w:rsidRPr="00000000">
              <w:rPr>
                <w:rtl w:val="0"/>
              </w:rPr>
            </w:r>
          </w:p>
          <w:p w:rsidR="00000000" w:rsidDel="00000000" w:rsidP="00000000" w:rsidRDefault="00000000" w:rsidRPr="00000000" w14:paraId="0000010D">
            <w:pPr>
              <w:rPr/>
            </w:pPr>
            <w:r w:rsidDel="00000000" w:rsidR="00000000" w:rsidRPr="00000000">
              <w:rPr>
                <w:sz w:val="22"/>
                <w:szCs w:val="22"/>
                <w:rtl w:val="0"/>
              </w:rPr>
              <w:t xml:space="preserve">Frame the task clearly:</w:t>
            </w:r>
            <w:r w:rsidDel="00000000" w:rsidR="00000000" w:rsidRPr="00000000">
              <w:rPr>
                <w:rtl w:val="0"/>
              </w:rPr>
            </w:r>
          </w:p>
          <w:p w:rsidR="00000000" w:rsidDel="00000000" w:rsidP="00000000" w:rsidRDefault="00000000" w:rsidRPr="00000000" w14:paraId="0000010E">
            <w:pPr>
              <w:rPr/>
            </w:pPr>
            <w:r w:rsidDel="00000000" w:rsidR="00000000" w:rsidRPr="00000000">
              <w:rPr>
                <w:sz w:val="22"/>
                <w:szCs w:val="22"/>
                <w:rtl w:val="0"/>
              </w:rPr>
              <w:t xml:space="preserve">"You are trying to build a meal that stays close to 1/3 of the daily values. This means you are working within limits."</w:t>
            </w: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sz w:val="22"/>
                <w:szCs w:val="22"/>
                <w:rtl w:val="0"/>
              </w:rPr>
              <w:t xml:space="preserve">Emphasize that this is not about being perfect, but about being reasonable and justifiable.</w:t>
            </w: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sz w:val="22"/>
                <w:szCs w:val="22"/>
                <w:rtl w:val="0"/>
              </w:rPr>
              <w:t xml:space="preserve">Part 2: Building the Meal</w:t>
            </w:r>
            <w:r w:rsidDel="00000000" w:rsidR="00000000" w:rsidRPr="00000000">
              <w:rPr>
                <w:rtl w:val="0"/>
              </w:rPr>
            </w:r>
          </w:p>
          <w:p w:rsidR="00000000" w:rsidDel="00000000" w:rsidP="00000000" w:rsidRDefault="00000000" w:rsidRPr="00000000" w14:paraId="00000113">
            <w:pPr>
              <w:rPr/>
            </w:pPr>
            <w:r w:rsidDel="00000000" w:rsidR="00000000" w:rsidRPr="00000000">
              <w:rPr>
                <w:sz w:val="22"/>
                <w:szCs w:val="22"/>
                <w:rtl w:val="0"/>
              </w:rPr>
              <w:t xml:space="preserve">Students use CODAP to:</w:t>
            </w:r>
            <w:r w:rsidDel="00000000" w:rsidR="00000000" w:rsidRPr="00000000">
              <w:rPr>
                <w:rtl w:val="0"/>
              </w:rPr>
            </w:r>
          </w:p>
          <w:p w:rsidR="00000000" w:rsidDel="00000000" w:rsidP="00000000" w:rsidRDefault="00000000" w:rsidRPr="00000000" w14:paraId="00000114">
            <w:pPr>
              <w:rPr/>
            </w:pPr>
            <w:r w:rsidDel="00000000" w:rsidR="00000000" w:rsidRPr="00000000">
              <w:rPr>
                <w:sz w:val="22"/>
                <w:szCs w:val="22"/>
                <w:rtl w:val="0"/>
              </w:rPr>
              <w:t xml:space="preserve">- Identify food items</w:t>
            </w:r>
            <w:r w:rsidDel="00000000" w:rsidR="00000000" w:rsidRPr="00000000">
              <w:rPr>
                <w:rtl w:val="0"/>
              </w:rPr>
            </w:r>
          </w:p>
          <w:p w:rsidR="00000000" w:rsidDel="00000000" w:rsidP="00000000" w:rsidRDefault="00000000" w:rsidRPr="00000000" w14:paraId="00000115">
            <w:pPr>
              <w:rPr/>
            </w:pPr>
            <w:r w:rsidDel="00000000" w:rsidR="00000000" w:rsidRPr="00000000">
              <w:rPr>
                <w:sz w:val="22"/>
                <w:szCs w:val="22"/>
                <w:rtl w:val="0"/>
              </w:rPr>
              <w:t xml:space="preserve">- Combine items into a meal</w:t>
            </w:r>
            <w:r w:rsidDel="00000000" w:rsidR="00000000" w:rsidRPr="00000000">
              <w:rPr>
                <w:rtl w:val="0"/>
              </w:rPr>
            </w:r>
          </w:p>
          <w:p w:rsidR="00000000" w:rsidDel="00000000" w:rsidP="00000000" w:rsidRDefault="00000000" w:rsidRPr="00000000" w14:paraId="00000116">
            <w:pPr>
              <w:rPr/>
            </w:pPr>
            <w:r w:rsidDel="00000000" w:rsidR="00000000" w:rsidRPr="00000000">
              <w:rPr>
                <w:sz w:val="22"/>
                <w:szCs w:val="22"/>
                <w:rtl w:val="0"/>
              </w:rPr>
              <w:t xml:space="preserve">- Track totals for each nutritional category</w:t>
            </w: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sz w:val="22"/>
                <w:szCs w:val="22"/>
                <w:rtl w:val="0"/>
              </w:rPr>
              <w:t xml:space="preserve">Encourage students to revise and adjust as they go.</w:t>
            </w:r>
            <w:r w:rsidDel="00000000" w:rsidR="00000000" w:rsidRPr="00000000">
              <w:rPr>
                <w:rtl w:val="0"/>
              </w:rPr>
            </w:r>
          </w:p>
          <w:p w:rsidR="00000000" w:rsidDel="00000000" w:rsidP="00000000" w:rsidRDefault="00000000" w:rsidRPr="00000000" w14:paraId="00000119">
            <w:pPr>
              <w:rPr/>
            </w:pPr>
            <w:r w:rsidDel="00000000" w:rsidR="00000000" w:rsidRPr="00000000">
              <w:rPr>
                <w:sz w:val="22"/>
                <w:szCs w:val="22"/>
                <w:rtl w:val="0"/>
              </w:rPr>
              <w:t xml:space="preserve">Support students with questions like:</w:t>
            </w:r>
            <w:r w:rsidDel="00000000" w:rsidR="00000000" w:rsidRPr="00000000">
              <w:rPr>
                <w:rtl w:val="0"/>
              </w:rPr>
            </w:r>
          </w:p>
          <w:p w:rsidR="00000000" w:rsidDel="00000000" w:rsidP="00000000" w:rsidRDefault="00000000" w:rsidRPr="00000000" w14:paraId="0000011A">
            <w:pPr>
              <w:rPr/>
            </w:pPr>
            <w:r w:rsidDel="00000000" w:rsidR="00000000" w:rsidRPr="00000000">
              <w:rPr>
                <w:sz w:val="22"/>
                <w:szCs w:val="22"/>
                <w:rtl w:val="0"/>
              </w:rPr>
              <w:t xml:space="preserve">- How close are you to your target?</w:t>
            </w:r>
            <w:r w:rsidDel="00000000" w:rsidR="00000000" w:rsidRPr="00000000">
              <w:rPr>
                <w:rtl w:val="0"/>
              </w:rPr>
            </w:r>
          </w:p>
          <w:p w:rsidR="00000000" w:rsidDel="00000000" w:rsidP="00000000" w:rsidRDefault="00000000" w:rsidRPr="00000000" w14:paraId="0000011B">
            <w:pPr>
              <w:rPr/>
            </w:pPr>
            <w:r w:rsidDel="00000000" w:rsidR="00000000" w:rsidRPr="00000000">
              <w:rPr>
                <w:sz w:val="22"/>
                <w:szCs w:val="22"/>
                <w:rtl w:val="0"/>
              </w:rPr>
              <w:t xml:space="preserve">- If you add this item, what happens to your percentages?</w:t>
            </w:r>
            <w:r w:rsidDel="00000000" w:rsidR="00000000" w:rsidRPr="00000000">
              <w:rPr>
                <w:rtl w:val="0"/>
              </w:rPr>
            </w:r>
          </w:p>
          <w:p w:rsidR="00000000" w:rsidDel="00000000" w:rsidP="00000000" w:rsidRDefault="00000000" w:rsidRPr="00000000" w14:paraId="0000011C">
            <w:pPr>
              <w:rPr/>
            </w:pPr>
            <w:r w:rsidDel="00000000" w:rsidR="00000000" w:rsidRPr="00000000">
              <w:rPr>
                <w:sz w:val="22"/>
                <w:szCs w:val="22"/>
                <w:rtl w:val="0"/>
              </w:rPr>
              <w:t xml:space="preserve">- Are you over or under in any category?</w:t>
            </w:r>
            <w:r w:rsidDel="00000000" w:rsidR="00000000" w:rsidRPr="00000000">
              <w:rPr>
                <w:rtl w:val="0"/>
              </w:rPr>
            </w:r>
          </w:p>
          <w:p w:rsidR="00000000" w:rsidDel="00000000" w:rsidP="00000000" w:rsidRDefault="00000000" w:rsidRPr="00000000" w14:paraId="0000011D">
            <w:pPr>
              <w:rPr/>
            </w:pPr>
            <w:r w:rsidDel="00000000" w:rsidR="00000000" w:rsidRPr="00000000">
              <w:rPr>
                <w:sz w:val="22"/>
                <w:szCs w:val="22"/>
                <w:rtl w:val="0"/>
              </w:rPr>
              <w:t xml:space="preserve">- What trade-offs are you making?</w:t>
            </w: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sz w:val="22"/>
                <w:szCs w:val="22"/>
                <w:rtl w:val="0"/>
              </w:rPr>
              <w:t xml:space="preserve">This helps students see the task as decision-making under constraints, not just calculation.</w:t>
            </w: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sz w:val="22"/>
                <w:szCs w:val="22"/>
                <w:rtl w:val="0"/>
              </w:rPr>
              <w:t xml:space="preserve">Part 3: Comparing to a Typical Meal</w:t>
            </w:r>
            <w:r w:rsidDel="00000000" w:rsidR="00000000" w:rsidRPr="00000000">
              <w:rPr>
                <w:rtl w:val="0"/>
              </w:rPr>
            </w:r>
          </w:p>
          <w:p w:rsidR="00000000" w:rsidDel="00000000" w:rsidP="00000000" w:rsidRDefault="00000000" w:rsidRPr="00000000" w14:paraId="00000122">
            <w:pPr>
              <w:rPr/>
            </w:pPr>
            <w:r w:rsidDel="00000000" w:rsidR="00000000" w:rsidRPr="00000000">
              <w:rPr>
                <w:sz w:val="22"/>
                <w:szCs w:val="22"/>
                <w:rtl w:val="0"/>
              </w:rPr>
              <w:t xml:space="preserve">Have students:</w:t>
            </w:r>
            <w:r w:rsidDel="00000000" w:rsidR="00000000" w:rsidRPr="00000000">
              <w:rPr>
                <w:rtl w:val="0"/>
              </w:rPr>
            </w:r>
          </w:p>
          <w:p w:rsidR="00000000" w:rsidDel="00000000" w:rsidP="00000000" w:rsidRDefault="00000000" w:rsidRPr="00000000" w14:paraId="00000123">
            <w:pPr>
              <w:rPr/>
            </w:pPr>
            <w:r w:rsidDel="00000000" w:rsidR="00000000" w:rsidRPr="00000000">
              <w:rPr>
                <w:sz w:val="22"/>
                <w:szCs w:val="22"/>
                <w:rtl w:val="0"/>
              </w:rPr>
              <w:t xml:space="preserve">- Choose or construct a "typical" meal</w:t>
            </w:r>
            <w:r w:rsidDel="00000000" w:rsidR="00000000" w:rsidRPr="00000000">
              <w:rPr>
                <w:rtl w:val="0"/>
              </w:rPr>
            </w:r>
          </w:p>
          <w:p w:rsidR="00000000" w:rsidDel="00000000" w:rsidP="00000000" w:rsidRDefault="00000000" w:rsidRPr="00000000" w14:paraId="00000124">
            <w:pPr>
              <w:rPr/>
            </w:pPr>
            <w:r w:rsidDel="00000000" w:rsidR="00000000" w:rsidRPr="00000000">
              <w:rPr>
                <w:sz w:val="22"/>
                <w:szCs w:val="22"/>
                <w:rtl w:val="0"/>
              </w:rPr>
              <w:t xml:space="preserve">- Calculate its nutritional totals</w:t>
            </w: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sz w:val="22"/>
                <w:szCs w:val="22"/>
                <w:rtl w:val="0"/>
              </w:rPr>
              <w:t xml:space="preserve">Ask: "How does your balanced meal compare to a typical meal?"</w:t>
            </w: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sz w:val="22"/>
                <w:szCs w:val="22"/>
                <w:rtl w:val="0"/>
              </w:rPr>
              <w:t xml:space="preserve">Discussion &amp; Reflection</w:t>
            </w:r>
            <w:r w:rsidDel="00000000" w:rsidR="00000000" w:rsidRPr="00000000">
              <w:rPr>
                <w:rtl w:val="0"/>
              </w:rPr>
            </w:r>
          </w:p>
          <w:p w:rsidR="00000000" w:rsidDel="00000000" w:rsidP="00000000" w:rsidRDefault="00000000" w:rsidRPr="00000000" w14:paraId="00000129">
            <w:pPr>
              <w:rPr/>
            </w:pPr>
            <w:r w:rsidDel="00000000" w:rsidR="00000000" w:rsidRPr="00000000">
              <w:rPr>
                <w:sz w:val="22"/>
                <w:szCs w:val="22"/>
                <w:rtl w:val="0"/>
              </w:rPr>
              <w:t xml:space="preserve">Facilitate a whole-class discussion:</w:t>
            </w:r>
            <w:r w:rsidDel="00000000" w:rsidR="00000000" w:rsidRPr="00000000">
              <w:rPr>
                <w:rtl w:val="0"/>
              </w:rPr>
            </w:r>
          </w:p>
          <w:p w:rsidR="00000000" w:rsidDel="00000000" w:rsidP="00000000" w:rsidRDefault="00000000" w:rsidRPr="00000000" w14:paraId="0000012A">
            <w:pPr>
              <w:rPr/>
            </w:pPr>
            <w:r w:rsidDel="00000000" w:rsidR="00000000" w:rsidRPr="00000000">
              <w:rPr>
                <w:sz w:val="22"/>
                <w:szCs w:val="22"/>
                <w:rtl w:val="0"/>
              </w:rPr>
              <w:t xml:space="preserve">- How close were your meals to the target values?</w:t>
            </w:r>
            <w:r w:rsidDel="00000000" w:rsidR="00000000" w:rsidRPr="00000000">
              <w:rPr>
                <w:rtl w:val="0"/>
              </w:rPr>
            </w:r>
          </w:p>
          <w:p w:rsidR="00000000" w:rsidDel="00000000" w:rsidP="00000000" w:rsidRDefault="00000000" w:rsidRPr="00000000" w14:paraId="0000012B">
            <w:pPr>
              <w:rPr/>
            </w:pPr>
            <w:r w:rsidDel="00000000" w:rsidR="00000000" w:rsidRPr="00000000">
              <w:rPr>
                <w:sz w:val="22"/>
                <w:szCs w:val="22"/>
                <w:rtl w:val="0"/>
              </w:rPr>
              <w:t xml:space="preserve">- What strategies helped you stay within the limits?</w:t>
            </w:r>
            <w:r w:rsidDel="00000000" w:rsidR="00000000" w:rsidRPr="00000000">
              <w:rPr>
                <w:rtl w:val="0"/>
              </w:rPr>
            </w:r>
          </w:p>
          <w:p w:rsidR="00000000" w:rsidDel="00000000" w:rsidP="00000000" w:rsidRDefault="00000000" w:rsidRPr="00000000" w14:paraId="0000012C">
            <w:pPr>
              <w:rPr/>
            </w:pPr>
            <w:r w:rsidDel="00000000" w:rsidR="00000000" w:rsidRPr="00000000">
              <w:rPr>
                <w:sz w:val="22"/>
                <w:szCs w:val="22"/>
                <w:rtl w:val="0"/>
              </w:rPr>
              <w:t xml:space="preserve">- Where did you go over or under, and why?</w:t>
            </w:r>
            <w:r w:rsidDel="00000000" w:rsidR="00000000" w:rsidRPr="00000000">
              <w:rPr>
                <w:rtl w:val="0"/>
              </w:rPr>
            </w:r>
          </w:p>
          <w:p w:rsidR="00000000" w:rsidDel="00000000" w:rsidP="00000000" w:rsidRDefault="00000000" w:rsidRPr="00000000" w14:paraId="0000012D">
            <w:pPr>
              <w:rPr/>
            </w:pPr>
            <w:r w:rsidDel="00000000" w:rsidR="00000000" w:rsidRPr="00000000">
              <w:rPr>
                <w:sz w:val="22"/>
                <w:szCs w:val="22"/>
                <w:rtl w:val="0"/>
              </w:rPr>
              <w:t xml:space="preserve">- How does a balanced meal compare to what people might normally choose?</w:t>
            </w: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sz w:val="22"/>
                <w:szCs w:val="22"/>
                <w:rtl w:val="0"/>
              </w:rPr>
              <w:t xml:space="preserve">Push students to interpret their results:</w:t>
            </w:r>
            <w:r w:rsidDel="00000000" w:rsidR="00000000" w:rsidRPr="00000000">
              <w:rPr>
                <w:rtl w:val="0"/>
              </w:rPr>
            </w:r>
          </w:p>
          <w:p w:rsidR="00000000" w:rsidDel="00000000" w:rsidP="00000000" w:rsidRDefault="00000000" w:rsidRPr="00000000" w14:paraId="00000130">
            <w:pPr>
              <w:rPr/>
            </w:pPr>
            <w:r w:rsidDel="00000000" w:rsidR="00000000" w:rsidRPr="00000000">
              <w:rPr>
                <w:sz w:val="22"/>
                <w:szCs w:val="22"/>
                <w:rtl w:val="0"/>
              </w:rPr>
              <w:t xml:space="preserve">- If your meal is 40% of daily sodium, what does that mean?</w:t>
            </w:r>
            <w:r w:rsidDel="00000000" w:rsidR="00000000" w:rsidRPr="00000000">
              <w:rPr>
                <w:rtl w:val="0"/>
              </w:rPr>
            </w:r>
          </w:p>
          <w:p w:rsidR="00000000" w:rsidDel="00000000" w:rsidP="00000000" w:rsidRDefault="00000000" w:rsidRPr="00000000" w14:paraId="00000131">
            <w:pPr>
              <w:rPr/>
            </w:pPr>
            <w:r w:rsidDel="00000000" w:rsidR="00000000" w:rsidRPr="00000000">
              <w:rPr>
                <w:sz w:val="22"/>
                <w:szCs w:val="22"/>
                <w:rtl w:val="0"/>
              </w:rPr>
              <w:t xml:space="preserve">- If you are under in one category and over in another, how should you think about that?</w:t>
            </w:r>
            <w:r w:rsidDel="00000000" w:rsidR="00000000" w:rsidRPr="00000000">
              <w:rPr>
                <w:rtl w:val="0"/>
              </w:rPr>
            </w:r>
          </w:p>
          <w:p w:rsidR="00000000" w:rsidDel="00000000" w:rsidP="00000000" w:rsidRDefault="00000000" w:rsidRPr="00000000" w14:paraId="00000132">
            <w:pPr>
              <w:rPr/>
            </w:pPr>
            <w:r w:rsidDel="00000000" w:rsidR="00000000" w:rsidRPr="00000000">
              <w:rPr>
                <w:sz w:val="22"/>
                <w:szCs w:val="22"/>
                <w:rtl w:val="0"/>
              </w:rPr>
              <w:t xml:space="preserve">- Is being slightly over 1/3 the same as being far over?</w:t>
            </w: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sz w:val="22"/>
                <w:szCs w:val="22"/>
                <w:rtl w:val="0"/>
              </w:rPr>
              <w:t xml:space="preserve">This reinforces percent as a measure of proportion, not just a number.</w:t>
            </w: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sz w:val="22"/>
                <w:szCs w:val="22"/>
                <w:rtl w:val="0"/>
              </w:rPr>
              <w:t xml:space="preserve">Closing Connection</w:t>
            </w:r>
            <w:r w:rsidDel="00000000" w:rsidR="00000000" w:rsidRPr="00000000">
              <w:rPr>
                <w:rtl w:val="0"/>
              </w:rPr>
            </w:r>
          </w:p>
          <w:p w:rsidR="00000000" w:rsidDel="00000000" w:rsidP="00000000" w:rsidRDefault="00000000" w:rsidRPr="00000000" w14:paraId="00000137">
            <w:pPr>
              <w:rPr/>
            </w:pPr>
            <w:r w:rsidDel="00000000" w:rsidR="00000000" w:rsidRPr="00000000">
              <w:rPr>
                <w:sz w:val="22"/>
                <w:szCs w:val="22"/>
                <w:rtl w:val="0"/>
              </w:rPr>
              <w:t xml:space="preserve">Tie the activity back to the lesson:</w:t>
            </w:r>
            <w:r w:rsidDel="00000000" w:rsidR="00000000" w:rsidRPr="00000000">
              <w:rPr>
                <w:rtl w:val="0"/>
              </w:rPr>
            </w:r>
          </w:p>
          <w:p w:rsidR="00000000" w:rsidDel="00000000" w:rsidP="00000000" w:rsidRDefault="00000000" w:rsidRPr="00000000" w14:paraId="00000138">
            <w:pPr>
              <w:rPr/>
            </w:pPr>
            <w:r w:rsidDel="00000000" w:rsidR="00000000" w:rsidRPr="00000000">
              <w:rPr>
                <w:sz w:val="22"/>
                <w:szCs w:val="22"/>
                <w:rtl w:val="0"/>
              </w:rPr>
              <w:t xml:space="preserve">"Nutrition labels use percentages to help people make decisions. Today, you used those same ideas to design and evaluate a meal."</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sz w:val="22"/>
                <w:szCs w:val="22"/>
                <w:rtl w:val="0"/>
              </w:rPr>
              <w:t xml:space="preserve">Keep the focus on reasoning, not perfection:</w:t>
            </w:r>
            <w:r w:rsidDel="00000000" w:rsidR="00000000" w:rsidRPr="00000000">
              <w:rPr>
                <w:rtl w:val="0"/>
              </w:rPr>
            </w:r>
          </w:p>
          <w:p w:rsidR="00000000" w:rsidDel="00000000" w:rsidP="00000000" w:rsidRDefault="00000000" w:rsidRPr="00000000" w14:paraId="0000013B">
            <w:pPr>
              <w:rPr/>
            </w:pPr>
            <w:r w:rsidDel="00000000" w:rsidR="00000000" w:rsidRPr="00000000">
              <w:rPr>
                <w:sz w:val="22"/>
                <w:szCs w:val="22"/>
                <w:rtl w:val="0"/>
              </w:rPr>
              <w:t xml:space="preserve">"There isn't one correct meal - what matters is how you justify your choices."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13C">
            <w:pPr>
              <w:rPr/>
            </w:pPr>
            <w:r w:rsidDel="00000000" w:rsidR="00000000" w:rsidRPr="00000000">
              <w:rPr>
                <w:b w:val="1"/>
                <w:bCs w:val="1"/>
                <w:sz w:val="22"/>
                <w:szCs w:val="22"/>
                <w:rtl w:val="0"/>
              </w:rPr>
              <w:t xml:space="preserve">Closing Activity</w:t>
            </w:r>
            <w:r w:rsidDel="00000000" w:rsidR="00000000" w:rsidRPr="00000000">
              <w:rPr>
                <w:rtl w:val="0"/>
              </w:rPr>
              <w:br w:type="textWrapping"/>
            </w:r>
            <w:r w:rsidDel="00000000" w:rsidR="00000000" w:rsidRPr="00000000">
              <w:rPr>
                <w:b w:val="1"/>
                <w:bCs w:val="1"/>
                <w:sz w:val="22"/>
                <w:szCs w:val="22"/>
                <w:rtl w:val="0"/>
              </w:rPr>
              <w:t xml:space="preserve">10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13D">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13E">
            <w:pPr>
              <w:rPr/>
            </w:pPr>
            <w:r w:rsidDel="00000000" w:rsidR="00000000" w:rsidRPr="00000000">
              <w:rPr>
                <w:sz w:val="22"/>
                <w:szCs w:val="22"/>
                <w:rtl w:val="0"/>
              </w:rPr>
              <w:t xml:space="preserve">Discuss the following questions with a partner or small group. Be prepared to share your thinking with the class.</w:t>
            </w: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sz w:val="22"/>
                <w:szCs w:val="22"/>
                <w:rtl w:val="0"/>
              </w:rPr>
              <w:t xml:space="preserve">1. What is the value of using percentages on a nutrition label, in addition to the actual amounts?</w:t>
            </w:r>
            <w:r w:rsidDel="00000000" w:rsidR="00000000" w:rsidRPr="00000000">
              <w:rPr>
                <w:rtl w:val="0"/>
              </w:rPr>
            </w:r>
          </w:p>
          <w:p w:rsidR="00000000" w:rsidDel="00000000" w:rsidP="00000000" w:rsidRDefault="00000000" w:rsidRPr="00000000" w14:paraId="00000141">
            <w:pPr>
              <w:rPr/>
            </w:pPr>
            <w:r w:rsidDel="00000000" w:rsidR="00000000" w:rsidRPr="00000000">
              <w:rPr>
                <w:sz w:val="22"/>
                <w:szCs w:val="22"/>
                <w:rtl w:val="0"/>
              </w:rPr>
              <w:t xml:space="preserve">2. Why might different rounding rules be used for different nutrients on the same label?</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142">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143">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144">
            <w:pPr>
              <w:rPr/>
            </w:pPr>
            <w:r w:rsidDel="00000000" w:rsidR="00000000" w:rsidRPr="00000000">
              <w:rPr>
                <w:sz w:val="22"/>
                <w:szCs w:val="22"/>
                <w:rtl w:val="0"/>
              </w:rPr>
              <w:t xml:space="preserve">Give students a few minutes to discuss in pairs or small groups.</w:t>
            </w:r>
            <w:r w:rsidDel="00000000" w:rsidR="00000000" w:rsidRPr="00000000">
              <w:rPr>
                <w:rtl w:val="0"/>
              </w:rPr>
            </w:r>
          </w:p>
          <w:p w:rsidR="00000000" w:rsidDel="00000000" w:rsidP="00000000" w:rsidRDefault="00000000" w:rsidRPr="00000000" w14:paraId="00000145">
            <w:pPr>
              <w:rPr/>
            </w:pPr>
            <w:r w:rsidDel="00000000" w:rsidR="00000000" w:rsidRPr="00000000">
              <w:rPr>
                <w:sz w:val="22"/>
                <w:szCs w:val="22"/>
                <w:rtl w:val="0"/>
              </w:rPr>
              <w:t xml:space="preserve">Encourage them to reference:</w:t>
            </w:r>
            <w:r w:rsidDel="00000000" w:rsidR="00000000" w:rsidRPr="00000000">
              <w:rPr>
                <w:rtl w:val="0"/>
              </w:rPr>
            </w:r>
          </w:p>
          <w:p w:rsidR="00000000" w:rsidDel="00000000" w:rsidP="00000000" w:rsidRDefault="00000000" w:rsidRPr="00000000" w14:paraId="00000146">
            <w:pPr>
              <w:rPr/>
            </w:pPr>
            <w:r w:rsidDel="00000000" w:rsidR="00000000" w:rsidRPr="00000000">
              <w:rPr>
                <w:sz w:val="22"/>
                <w:szCs w:val="22"/>
                <w:rtl w:val="0"/>
              </w:rPr>
              <w:t xml:space="preserve">- their work from Activity 1 (rounding)</w:t>
            </w:r>
            <w:r w:rsidDel="00000000" w:rsidR="00000000" w:rsidRPr="00000000">
              <w:rPr>
                <w:rtl w:val="0"/>
              </w:rPr>
            </w:r>
          </w:p>
          <w:p w:rsidR="00000000" w:rsidDel="00000000" w:rsidP="00000000" w:rsidRDefault="00000000" w:rsidRPr="00000000" w14:paraId="00000147">
            <w:pPr>
              <w:rPr/>
            </w:pPr>
            <w:r w:rsidDel="00000000" w:rsidR="00000000" w:rsidRPr="00000000">
              <w:rPr>
                <w:sz w:val="22"/>
                <w:szCs w:val="22"/>
                <w:rtl w:val="0"/>
              </w:rPr>
              <w:t xml:space="preserve">- their data exploration in Activity 2</w:t>
            </w:r>
            <w:r w:rsidDel="00000000" w:rsidR="00000000" w:rsidRPr="00000000">
              <w:rPr>
                <w:rtl w:val="0"/>
              </w:rPr>
            </w:r>
          </w:p>
          <w:p w:rsidR="00000000" w:rsidDel="00000000" w:rsidP="00000000" w:rsidRDefault="00000000" w:rsidRPr="00000000" w14:paraId="00000148">
            <w:pPr>
              <w:rPr/>
            </w:pPr>
            <w:r w:rsidDel="00000000" w:rsidR="00000000" w:rsidRPr="00000000">
              <w:rPr>
                <w:sz w:val="22"/>
                <w:szCs w:val="22"/>
                <w:rtl w:val="0"/>
              </w:rPr>
              <w:t xml:space="preserve">- their meal design in Activity 3</w:t>
            </w: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sz w:val="22"/>
                <w:szCs w:val="22"/>
                <w:rtl w:val="0"/>
              </w:rPr>
              <w:t xml:space="preserve">Bring the class back together and facilitate a discussion.</w:t>
            </w: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sz w:val="22"/>
                <w:szCs w:val="22"/>
                <w:rtl w:val="0"/>
              </w:rPr>
              <w:t xml:space="preserve">Discussion Focus</w:t>
            </w:r>
            <w:r w:rsidDel="00000000" w:rsidR="00000000" w:rsidRPr="00000000">
              <w:rPr>
                <w:rtl w:val="0"/>
              </w:rPr>
            </w:r>
          </w:p>
          <w:p w:rsidR="00000000" w:rsidDel="00000000" w:rsidP="00000000" w:rsidRDefault="00000000" w:rsidRPr="00000000" w14:paraId="0000014D">
            <w:pPr>
              <w:rPr/>
            </w:pPr>
            <w:r w:rsidDel="00000000" w:rsidR="00000000" w:rsidRPr="00000000">
              <w:rPr>
                <w:sz w:val="22"/>
                <w:szCs w:val="22"/>
                <w:rtl w:val="0"/>
              </w:rPr>
              <w:t xml:space="preserve">Guide students toward these core ideas:</w:t>
            </w: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sz w:val="22"/>
                <w:szCs w:val="22"/>
                <w:rtl w:val="0"/>
              </w:rPr>
              <w:t xml:space="preserve">1. Percent as a Tool for Understanding</w:t>
            </w:r>
            <w:r w:rsidDel="00000000" w:rsidR="00000000" w:rsidRPr="00000000">
              <w:rPr>
                <w:rtl w:val="0"/>
              </w:rPr>
            </w:r>
          </w:p>
          <w:p w:rsidR="00000000" w:rsidDel="00000000" w:rsidP="00000000" w:rsidRDefault="00000000" w:rsidRPr="00000000" w14:paraId="00000150">
            <w:pPr>
              <w:rPr/>
            </w:pPr>
            <w:r w:rsidDel="00000000" w:rsidR="00000000" w:rsidRPr="00000000">
              <w:rPr>
                <w:sz w:val="22"/>
                <w:szCs w:val="22"/>
                <w:rtl w:val="0"/>
              </w:rPr>
              <w:t xml:space="preserve">- Percentages provide context (how a value compares to a whole day)</w:t>
            </w:r>
            <w:r w:rsidDel="00000000" w:rsidR="00000000" w:rsidRPr="00000000">
              <w:rPr>
                <w:rtl w:val="0"/>
              </w:rPr>
            </w:r>
          </w:p>
          <w:p w:rsidR="00000000" w:rsidDel="00000000" w:rsidP="00000000" w:rsidRDefault="00000000" w:rsidRPr="00000000" w14:paraId="00000151">
            <w:pPr>
              <w:rPr/>
            </w:pPr>
            <w:r w:rsidDel="00000000" w:rsidR="00000000" w:rsidRPr="00000000">
              <w:rPr>
                <w:sz w:val="22"/>
                <w:szCs w:val="22"/>
                <w:rtl w:val="0"/>
              </w:rPr>
              <w:t xml:space="preserve">- They allow for easier comparison across foods</w:t>
            </w:r>
            <w:r w:rsidDel="00000000" w:rsidR="00000000" w:rsidRPr="00000000">
              <w:rPr>
                <w:rtl w:val="0"/>
              </w:rPr>
            </w:r>
          </w:p>
          <w:p w:rsidR="00000000" w:rsidDel="00000000" w:rsidP="00000000" w:rsidRDefault="00000000" w:rsidRPr="00000000" w14:paraId="00000152">
            <w:pPr>
              <w:rPr/>
            </w:pPr>
            <w:r w:rsidDel="00000000" w:rsidR="00000000" w:rsidRPr="00000000">
              <w:rPr>
                <w:sz w:val="22"/>
                <w:szCs w:val="22"/>
                <w:rtl w:val="0"/>
              </w:rPr>
              <w:t xml:space="preserve">- They support decision-making, not just reporting numbers</w:t>
            </w: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sz w:val="22"/>
                <w:szCs w:val="22"/>
                <w:rtl w:val="0"/>
              </w:rPr>
              <w:t xml:space="preserve">If needed, prompt:</w:t>
            </w:r>
            <w:r w:rsidDel="00000000" w:rsidR="00000000" w:rsidRPr="00000000">
              <w:rPr>
                <w:rtl w:val="0"/>
              </w:rPr>
            </w:r>
          </w:p>
          <w:p w:rsidR="00000000" w:rsidDel="00000000" w:rsidP="00000000" w:rsidRDefault="00000000" w:rsidRPr="00000000" w14:paraId="00000155">
            <w:pPr>
              <w:rPr/>
            </w:pPr>
            <w:r w:rsidDel="00000000" w:rsidR="00000000" w:rsidRPr="00000000">
              <w:rPr>
                <w:sz w:val="22"/>
                <w:szCs w:val="22"/>
                <w:rtl w:val="0"/>
              </w:rPr>
              <w:t xml:space="preserve">"Which is easier to interpret: 800 mg of sodium, or 35% of your daily value?"</w:t>
            </w: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sz w:val="22"/>
                <w:szCs w:val="22"/>
                <w:rtl w:val="0"/>
              </w:rPr>
              <w:t xml:space="preserve">2. Rounding as a Design Choice</w:t>
            </w:r>
            <w:r w:rsidDel="00000000" w:rsidR="00000000" w:rsidRPr="00000000">
              <w:rPr>
                <w:rtl w:val="0"/>
              </w:rPr>
            </w:r>
          </w:p>
          <w:p w:rsidR="00000000" w:rsidDel="00000000" w:rsidP="00000000" w:rsidRDefault="00000000" w:rsidRPr="00000000" w14:paraId="00000158">
            <w:pPr>
              <w:rPr/>
            </w:pPr>
            <w:r w:rsidDel="00000000" w:rsidR="00000000" w:rsidRPr="00000000">
              <w:rPr>
                <w:sz w:val="22"/>
                <w:szCs w:val="22"/>
                <w:rtl w:val="0"/>
              </w:rPr>
              <w:t xml:space="preserve">- Different nutrients are rounded differently based on how they are used</w:t>
            </w:r>
            <w:r w:rsidDel="00000000" w:rsidR="00000000" w:rsidRPr="00000000">
              <w:rPr>
                <w:rtl w:val="0"/>
              </w:rPr>
            </w:r>
          </w:p>
          <w:p w:rsidR="00000000" w:rsidDel="00000000" w:rsidP="00000000" w:rsidRDefault="00000000" w:rsidRPr="00000000" w14:paraId="00000159">
            <w:pPr>
              <w:rPr/>
            </w:pPr>
            <w:r w:rsidDel="00000000" w:rsidR="00000000" w:rsidRPr="00000000">
              <w:rPr>
                <w:sz w:val="22"/>
                <w:szCs w:val="22"/>
                <w:rtl w:val="0"/>
              </w:rPr>
              <w:t xml:space="preserve">- Very small values may be rounded to 0 for simplicity</w:t>
            </w:r>
            <w:r w:rsidDel="00000000" w:rsidR="00000000" w:rsidRPr="00000000">
              <w:rPr>
                <w:rtl w:val="0"/>
              </w:rPr>
            </w:r>
          </w:p>
          <w:p w:rsidR="00000000" w:rsidDel="00000000" w:rsidP="00000000" w:rsidRDefault="00000000" w:rsidRPr="00000000" w14:paraId="0000015A">
            <w:pPr>
              <w:rPr/>
            </w:pPr>
            <w:r w:rsidDel="00000000" w:rsidR="00000000" w:rsidRPr="00000000">
              <w:rPr>
                <w:sz w:val="22"/>
                <w:szCs w:val="22"/>
                <w:rtl w:val="0"/>
              </w:rPr>
              <w:t xml:space="preserve">- Larger values may be rounded for readability</w:t>
            </w: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sz w:val="22"/>
                <w:szCs w:val="22"/>
                <w:rtl w:val="0"/>
              </w:rPr>
              <w:t xml:space="preserve">Push students to consider:</w:t>
            </w:r>
            <w:r w:rsidDel="00000000" w:rsidR="00000000" w:rsidRPr="00000000">
              <w:rPr>
                <w:rtl w:val="0"/>
              </w:rPr>
            </w:r>
          </w:p>
          <w:p w:rsidR="00000000" w:rsidDel="00000000" w:rsidP="00000000" w:rsidRDefault="00000000" w:rsidRPr="00000000" w14:paraId="0000015D">
            <w:pPr>
              <w:rPr/>
            </w:pPr>
            <w:r w:rsidDel="00000000" w:rsidR="00000000" w:rsidRPr="00000000">
              <w:rPr>
                <w:sz w:val="22"/>
                <w:szCs w:val="22"/>
                <w:rtl w:val="0"/>
              </w:rPr>
              <w:t xml:space="preserve">"Is the goal of the label to be perfectly precise, or to be useful?"</w:t>
            </w: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sz w:val="22"/>
                <w:szCs w:val="22"/>
                <w:rtl w:val="0"/>
              </w:rPr>
              <w:t xml:space="preserve">End by naming the broader idea:</w:t>
            </w:r>
            <w:r w:rsidDel="00000000" w:rsidR="00000000" w:rsidRPr="00000000">
              <w:rPr>
                <w:rtl w:val="0"/>
              </w:rPr>
            </w:r>
          </w:p>
          <w:p w:rsidR="00000000" w:rsidDel="00000000" w:rsidP="00000000" w:rsidRDefault="00000000" w:rsidRPr="00000000" w14:paraId="00000160">
            <w:pPr>
              <w:rPr/>
            </w:pPr>
            <w:r w:rsidDel="00000000" w:rsidR="00000000" w:rsidRPr="00000000">
              <w:rPr>
                <w:sz w:val="22"/>
                <w:szCs w:val="22"/>
                <w:rtl w:val="0"/>
              </w:rPr>
              <w:t xml:space="preserve">"Today, you didn't just calculate percentages - you used them to interpret information, analyze data, and make decisions. That's how math is used in the real world."</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161">
            <w:pPr>
              <w:rPr/>
            </w:pPr>
            <w:r w:rsidDel="00000000" w:rsidR="00000000" w:rsidRPr="00000000">
              <w:rPr>
                <w:b w:val="1"/>
                <w:bCs w:val="1"/>
                <w:sz w:val="22"/>
                <w:szCs w:val="22"/>
                <w:rtl w:val="0"/>
              </w:rPr>
              <w:t xml:space="preserve">Student Follow Up &amp; Practice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162">
            <w:pPr>
              <w:rPr/>
            </w:pPr>
            <w:r w:rsidDel="00000000" w:rsidR="00000000" w:rsidRPr="00000000">
              <w:rPr>
                <w:sz w:val="22"/>
                <w:szCs w:val="22"/>
                <w:rtl w:val="0"/>
              </w:rPr>
              <w:t xml:space="preserve">An extension of this is activity 4 where students explore the food at their favorite restaurant and create their own nutrition label for their meal. Depending on student ability, the teacher can ask students in advance their favorite restaurants and create the datasets for the students and share them via CODAP share links.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163">
            <w:pPr>
              <w:rPr/>
            </w:pPr>
            <w:r w:rsidDel="00000000" w:rsidR="00000000" w:rsidRPr="00000000">
              <w:rPr>
                <w:b w:val="1"/>
                <w:bCs w:val="1"/>
                <w:sz w:val="22"/>
                <w:szCs w:val="22"/>
                <w:rtl w:val="0"/>
              </w:rPr>
              <w:t xml:space="preserve">References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164">
            <w:pPr>
              <w:rPr/>
            </w:pPr>
            <w:r w:rsidDel="00000000" w:rsidR="00000000" w:rsidRPr="00000000">
              <w:rPr>
                <w:rtl w:val="0"/>
              </w:rPr>
            </w:r>
          </w:p>
        </w:tc>
      </w:tr>
    </w:tbl>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54qX99D5FkAmetFEWTTJtnGT2A==">CgMxLjA4AHIhMUFRaXJYOEMwSkNPR1J0UC1DbGg2T2JyRHZSNW5pNnVB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