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27.27272727272725" w:lineRule="auto"/>
        <w:rPr>
          <w:b w:val="1"/>
          <w:bCs w:val="1"/>
        </w:rPr>
      </w:pPr>
      <w:r w:rsidDel="00000000" w:rsidR="00000000" w:rsidRPr="00000000">
        <w:rPr>
          <w:b w:val="1"/>
          <w:bCs w:val="1"/>
          <w:rtl w:val="0"/>
        </w:rPr>
        <w:t xml:space="preserve">Pre-Algebra: Properties of Numbers     </w:t>
        <w:tab/>
        <w:t xml:space="preserve">Name </w:t>
      </w:r>
    </w:p>
    <w:p w:rsidR="00000000" w:rsidDel="00000000" w:rsidP="00000000" w:rsidRDefault="00000000" w:rsidRPr="00000000" w14:paraId="00000002">
      <w:pPr>
        <w:spacing w:line="327.27272727272725" w:lineRule="auto"/>
        <w:rPr>
          <w:b w:val="1"/>
          <w:bCs w:val="1"/>
        </w:rPr>
      </w:pPr>
      <w:r w:rsidDel="00000000" w:rsidR="00000000" w:rsidRPr="00000000">
        <w:rPr>
          <w:rtl w:val="0"/>
        </w:rPr>
      </w:r>
    </w:p>
    <w:p w:rsidR="00000000" w:rsidDel="00000000" w:rsidP="00000000" w:rsidRDefault="00000000" w:rsidRPr="00000000" w14:paraId="00000003">
      <w:pPr>
        <w:spacing w:line="327.27272727272725" w:lineRule="auto"/>
        <w:rPr/>
      </w:pPr>
      <w:r w:rsidDel="00000000" w:rsidR="00000000" w:rsidRPr="00000000">
        <w:rPr>
          <w:b w:val="1"/>
          <w:bCs w:val="1"/>
          <w:rtl w:val="0"/>
        </w:rPr>
        <w:t xml:space="preserve">Screen Time</w:t>
      </w:r>
      <w:r w:rsidDel="00000000" w:rsidR="00000000" w:rsidRPr="00000000">
        <w:rPr>
          <w:rtl w:val="0"/>
        </w:rPr>
      </w:r>
    </w:p>
    <w:p w:rsidR="00000000" w:rsidDel="00000000" w:rsidP="00000000" w:rsidRDefault="00000000" w:rsidRPr="00000000" w14:paraId="00000004">
      <w:pPr>
        <w:spacing w:line="327.27272727272725" w:lineRule="auto"/>
        <w:rPr>
          <w:b w:val="1"/>
          <w:bCs w:val="1"/>
        </w:rPr>
      </w:pPr>
      <w:r w:rsidDel="00000000" w:rsidR="00000000" w:rsidRPr="00000000">
        <w:rPr>
          <w:rtl w:val="0"/>
        </w:rPr>
      </w:r>
    </w:p>
    <w:p w:rsidR="00000000" w:rsidDel="00000000" w:rsidP="00000000" w:rsidRDefault="00000000" w:rsidRPr="00000000" w14:paraId="00000005">
      <w:pPr>
        <w:spacing w:line="327.27272727272725" w:lineRule="auto"/>
        <w:rPr>
          <w:b w:val="1"/>
          <w:bCs w:val="1"/>
        </w:rPr>
      </w:pPr>
      <w:r w:rsidDel="00000000" w:rsidR="00000000" w:rsidRPr="00000000">
        <w:rPr>
          <w:b w:val="1"/>
          <w:bCs w:val="1"/>
          <w:rtl w:val="0"/>
        </w:rPr>
        <w:t xml:space="preserve">Activity 1: </w:t>
      </w:r>
      <w:r w:rsidDel="00000000" w:rsidR="00000000" w:rsidRPr="00000000">
        <w:rPr>
          <w:b w:val="1"/>
          <w:bCs w:val="1"/>
          <w:rtl w:val="0"/>
        </w:rPr>
        <w:t xml:space="preserve">Data Table</w:t>
      </w:r>
    </w:p>
    <w:p w:rsidR="00000000" w:rsidDel="00000000" w:rsidP="00000000" w:rsidRDefault="00000000" w:rsidRPr="00000000" w14:paraId="00000006">
      <w:pPr>
        <w:spacing w:after="240" w:before="240" w:line="327.27272727272725" w:lineRule="auto"/>
        <w:rPr/>
      </w:pPr>
      <w:r w:rsidDel="00000000" w:rsidR="00000000" w:rsidRPr="00000000">
        <w:rPr>
          <w:rtl w:val="0"/>
        </w:rPr>
        <w:t xml:space="preserve">A student was asked to track their daily screen time over four weeks. Screen time was recorded in hours. Whole numbers represent full hours, while decimals such as 0.25, 0.5, and 0.75 represent 15 minutes, 30 minutes, and 45 minutes. For example, a screen time value of 3.5 represents 3 hours and 30 minutes.</w:t>
      </w:r>
    </w:p>
    <w:p w:rsidR="00000000" w:rsidDel="00000000" w:rsidP="00000000" w:rsidRDefault="00000000" w:rsidRPr="00000000" w14:paraId="00000007">
      <w:pPr>
        <w:spacing w:after="240" w:before="240" w:line="327.27272727272725" w:lineRule="auto"/>
        <w:rPr/>
      </w:pPr>
      <w:r w:rsidDel="00000000" w:rsidR="00000000" w:rsidRPr="00000000">
        <w:rPr>
          <w:rtl w:val="0"/>
        </w:rPr>
        <w:t xml:space="preserve">The student organized the data by week and by day of the week. The table below shows the original dataset exactly as it was recorded.</w:t>
      </w:r>
    </w:p>
    <w:p w:rsidR="00000000" w:rsidDel="00000000" w:rsidP="00000000" w:rsidRDefault="00000000" w:rsidRPr="00000000" w14:paraId="00000008">
      <w:pPr>
        <w:spacing w:after="240" w:before="240" w:line="327.27272727272725" w:lineRule="auto"/>
        <w:rPr/>
      </w:pPr>
      <w:r w:rsidDel="00000000" w:rsidR="00000000" w:rsidRPr="00000000">
        <w:rPr>
          <w:rtl w:val="0"/>
        </w:rPr>
        <w:t xml:space="preserve">Below is the original screen-time dataset for four weeks.</w:t>
      </w:r>
    </w:p>
    <w:tbl>
      <w:tblPr>
        <w:tblStyle w:val="Table1"/>
        <w:tblpPr w:leftFromText="180" w:rightFromText="180" w:topFromText="180" w:bottomFromText="180" w:vertAnchor="text" w:horzAnchor="text" w:tblpX="0" w:tblpY="0"/>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82.5677749360614"/>
        <w:gridCol w:w="1168.2046035805627"/>
        <w:gridCol w:w="1168.2046035805627"/>
        <w:gridCol w:w="1168.2046035805627"/>
        <w:gridCol w:w="1168.2046035805627"/>
        <w:gridCol w:w="1168.2046035805627"/>
        <w:gridCol w:w="1168.2046035805627"/>
        <w:gridCol w:w="1168.2046035805627"/>
        <w:tblGridChange w:id="0">
          <w:tblGrid>
            <w:gridCol w:w="1182.5677749360614"/>
            <w:gridCol w:w="1168.2046035805627"/>
            <w:gridCol w:w="1168.2046035805627"/>
            <w:gridCol w:w="1168.2046035805627"/>
            <w:gridCol w:w="1168.2046035805627"/>
            <w:gridCol w:w="1168.2046035805627"/>
            <w:gridCol w:w="1168.2046035805627"/>
            <w:gridCol w:w="1168.2046035805627"/>
          </w:tblGrid>
        </w:tblGridChange>
      </w:tblGrid>
      <w:tr>
        <w:trPr>
          <w:cantSplit w:val="0"/>
          <w:trHeight w:val="48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rtl w:val="0"/>
              </w:rPr>
              <w:t xml:space="preserve">Week</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rtl w:val="0"/>
              </w:rPr>
              <w:t xml:space="preserve">Mon</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rtl w:val="0"/>
              </w:rPr>
              <w:t xml:space="preserve">Tues</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t xml:space="preserve">Wed</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rtl w:val="0"/>
              </w:rPr>
              <w:t xml:space="preserve">Thurs</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t xml:space="preserve">Fri</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0F">
            <w:pPr>
              <w:rPr/>
            </w:pPr>
            <w:r w:rsidDel="00000000" w:rsidR="00000000" w:rsidRPr="00000000">
              <w:rPr>
                <w:rtl w:val="0"/>
              </w:rPr>
              <w:t xml:space="preserve">Sat</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t xml:space="preserve">Sun</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t xml:space="preserve">1</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t xml:space="preserve">2.75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t xml:space="preserve">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4">
            <w:pPr>
              <w:rPr/>
            </w:pPr>
            <w:r w:rsidDel="00000000" w:rsidR="00000000" w:rsidRPr="00000000">
              <w:rPr>
                <w:rtl w:val="0"/>
              </w:rPr>
              <w:t xml:space="preserve">3.75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5">
            <w:pPr>
              <w:rPr/>
            </w:pPr>
            <w:r w:rsidDel="00000000" w:rsidR="00000000" w:rsidRPr="00000000">
              <w:rPr>
                <w:rtl w:val="0"/>
              </w:rPr>
              <w:t xml:space="preserve">3.5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6">
            <w:pPr>
              <w:rPr/>
            </w:pPr>
            <w:r w:rsidDel="00000000" w:rsidR="00000000" w:rsidRPr="00000000">
              <w:rPr>
                <w:rtl w:val="0"/>
              </w:rPr>
              <w:t xml:space="preserve">2</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7">
            <w:pPr>
              <w:rPr/>
            </w:pPr>
            <w:r w:rsidDel="00000000" w:rsidR="00000000" w:rsidRPr="00000000">
              <w:rPr>
                <w:rtl w:val="0"/>
              </w:rPr>
              <w:t xml:space="preserve">2.5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8">
            <w:pPr>
              <w:rPr/>
            </w:pPr>
            <w:r w:rsidDel="00000000" w:rsidR="00000000" w:rsidRPr="00000000">
              <w:rPr>
                <w:rtl w:val="0"/>
              </w:rPr>
              <w:t xml:space="preserve">4</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2</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6</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B">
            <w:pPr>
              <w:rPr/>
            </w:pPr>
            <w:r w:rsidDel="00000000" w:rsidR="00000000" w:rsidRPr="00000000">
              <w:rPr>
                <w:rtl w:val="0"/>
              </w:rPr>
              <w:t xml:space="preserve">4.5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4</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3.5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t xml:space="preserve">2.75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t xml:space="preserve">0</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0</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t xml:space="preserve">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t xml:space="preserve">3.5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3">
            <w:pPr>
              <w:rPr/>
            </w:pPr>
            <w:r w:rsidDel="00000000" w:rsidR="00000000" w:rsidRPr="00000000">
              <w:rPr>
                <w:rtl w:val="0"/>
              </w:rPr>
              <w:t xml:space="preserve">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4">
            <w:pPr>
              <w:rPr/>
            </w:pPr>
            <w:r w:rsidDel="00000000" w:rsidR="00000000" w:rsidRPr="00000000">
              <w:rPr>
                <w:rtl w:val="0"/>
              </w:rPr>
              <w:t xml:space="preserve">3.75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tl w:val="0"/>
              </w:rPr>
              <w:t xml:space="preserve">3.75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6">
            <w:pPr>
              <w:rPr/>
            </w:pPr>
            <w:r w:rsidDel="00000000" w:rsidR="00000000" w:rsidRPr="00000000">
              <w:rPr>
                <w:rtl w:val="0"/>
              </w:rPr>
              <w:t xml:space="preserve">2.5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7">
            <w:pPr>
              <w:rPr/>
            </w:pPr>
            <w:r w:rsidDel="00000000" w:rsidR="00000000" w:rsidRPr="00000000">
              <w:rPr>
                <w:rtl w:val="0"/>
              </w:rPr>
              <w:t xml:space="preserve">2</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3</w:t>
            </w:r>
          </w:p>
        </w:tc>
      </w:tr>
      <w:tr>
        <w:trPr>
          <w:cantSplit w:val="0"/>
          <w:trHeight w:val="485" w:hRule="atLeast"/>
          <w:tblHeader w:val="0"/>
        </w:trPr>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4</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t xml:space="preserve">3.5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3</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3.5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2.5</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0</w:t>
            </w:r>
          </w:p>
        </w:tc>
        <w:tc>
          <w:tcPr>
            <w:tcBorders>
              <w:top w:color="000000" w:space="0" w:sz="0" w:val="nil"/>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0">
            <w:pPr>
              <w:rPr/>
            </w:pPr>
            <w:r w:rsidDel="00000000" w:rsidR="00000000" w:rsidRPr="00000000">
              <w:rPr>
                <w:rtl w:val="0"/>
              </w:rPr>
              <w:t xml:space="preserve">3.5</w:t>
            </w:r>
          </w:p>
        </w:tc>
      </w:tr>
    </w:tbl>
    <w:p w:rsidR="00000000" w:rsidDel="00000000" w:rsidP="00000000" w:rsidRDefault="00000000" w:rsidRPr="00000000" w14:paraId="00000031">
      <w:pPr>
        <w:spacing w:after="220" w:before="220" w:lineRule="auto"/>
        <w:ind w:left="720" w:firstLine="0"/>
        <w:rPr/>
      </w:pPr>
      <w:r w:rsidDel="00000000" w:rsidR="00000000" w:rsidRPr="00000000">
        <w:rPr>
          <w:rtl w:val="0"/>
        </w:rPr>
      </w:r>
    </w:p>
    <w:p w:rsidR="00000000" w:rsidDel="00000000" w:rsidP="00000000" w:rsidRDefault="00000000" w:rsidRPr="00000000" w14:paraId="00000032">
      <w:pPr>
        <w:numPr>
          <w:ilvl w:val="0"/>
          <w:numId w:val="2"/>
        </w:numPr>
        <w:spacing w:after="220" w:before="220" w:lineRule="auto"/>
        <w:ind w:left="720" w:hanging="360"/>
        <w:rPr>
          <w:sz w:val="22"/>
          <w:szCs w:val="22"/>
        </w:rPr>
      </w:pPr>
      <w:r w:rsidDel="00000000" w:rsidR="00000000" w:rsidRPr="00000000">
        <w:rPr>
          <w:rtl w:val="0"/>
        </w:rPr>
        <w:t xml:space="preserve">What information is easy to see from this table?</w:t>
      </w:r>
    </w:p>
    <w:p w:rsidR="00000000" w:rsidDel="00000000" w:rsidP="00000000" w:rsidRDefault="00000000" w:rsidRPr="00000000" w14:paraId="00000033">
      <w:pPr>
        <w:rPr>
          <w:b w:val="1"/>
          <w:bCs w:val="1"/>
        </w:rPr>
      </w:pPr>
      <w:r w:rsidDel="00000000" w:rsidR="00000000" w:rsidRPr="00000000">
        <w:rPr>
          <w:rtl w:val="0"/>
        </w:rPr>
      </w:r>
    </w:p>
    <w:p w:rsidR="00000000" w:rsidDel="00000000" w:rsidP="00000000" w:rsidRDefault="00000000" w:rsidRPr="00000000" w14:paraId="00000034">
      <w:pPr>
        <w:spacing w:after="220" w:before="220" w:lineRule="auto"/>
        <w:rPr>
          <w:b w:val="1"/>
          <w:bCs w:val="1"/>
          <w:color w:val="0000ff"/>
        </w:rPr>
      </w:pPr>
      <w:r w:rsidDel="00000000" w:rsidR="00000000" w:rsidRPr="00000000">
        <w:rPr>
          <w:rtl w:val="0"/>
        </w:rPr>
      </w:r>
    </w:p>
    <w:p w:rsidR="00000000" w:rsidDel="00000000" w:rsidP="00000000" w:rsidRDefault="00000000" w:rsidRPr="00000000" w14:paraId="00000035">
      <w:pPr>
        <w:spacing w:after="220" w:before="220" w:lineRule="auto"/>
        <w:rPr>
          <w:b w:val="1"/>
          <w:bCs w:val="1"/>
          <w:color w:val="0000ff"/>
        </w:rPr>
      </w:pPr>
      <w:r w:rsidDel="00000000" w:rsidR="00000000" w:rsidRPr="00000000">
        <w:rPr>
          <w:rtl w:val="0"/>
        </w:rPr>
      </w:r>
    </w:p>
    <w:p w:rsidR="00000000" w:rsidDel="00000000" w:rsidP="00000000" w:rsidRDefault="00000000" w:rsidRPr="00000000" w14:paraId="00000036">
      <w:pPr>
        <w:numPr>
          <w:ilvl w:val="0"/>
          <w:numId w:val="2"/>
        </w:numPr>
        <w:spacing w:after="220" w:before="220" w:lineRule="auto"/>
        <w:ind w:left="720" w:hanging="360"/>
        <w:rPr>
          <w:sz w:val="22"/>
          <w:szCs w:val="22"/>
        </w:rPr>
      </w:pPr>
      <w:r w:rsidDel="00000000" w:rsidR="00000000" w:rsidRPr="00000000">
        <w:rPr>
          <w:rtl w:val="0"/>
        </w:rPr>
        <w:t xml:space="preserve">What questions would be hard to answer from this table alone?</w:t>
      </w:r>
    </w:p>
    <w:p w:rsidR="00000000" w:rsidDel="00000000" w:rsidP="00000000" w:rsidRDefault="00000000" w:rsidRPr="00000000" w14:paraId="00000037">
      <w:pPr>
        <w:spacing w:after="220" w:before="220" w:lineRule="auto"/>
        <w:ind w:left="0" w:firstLine="0"/>
        <w:rPr/>
      </w:pPr>
      <w:r w:rsidDel="00000000" w:rsidR="00000000" w:rsidRPr="00000000">
        <w:rPr>
          <w:rtl w:val="0"/>
        </w:rPr>
      </w:r>
    </w:p>
    <w:p w:rsidR="00000000" w:rsidDel="00000000" w:rsidP="00000000" w:rsidRDefault="00000000" w:rsidRPr="00000000" w14:paraId="00000038">
      <w:pPr>
        <w:spacing w:after="220" w:before="220" w:lineRule="auto"/>
        <w:ind w:left="0" w:firstLine="0"/>
        <w:rPr/>
      </w:pPr>
      <w:r w:rsidDel="00000000" w:rsidR="00000000" w:rsidRPr="00000000">
        <w:rPr>
          <w:rtl w:val="0"/>
        </w:rPr>
      </w:r>
    </w:p>
    <w:p w:rsidR="00000000" w:rsidDel="00000000" w:rsidP="00000000" w:rsidRDefault="00000000" w:rsidRPr="00000000" w14:paraId="00000039">
      <w:pPr>
        <w:spacing w:after="220" w:before="220" w:lineRule="auto"/>
        <w:ind w:left="0" w:firstLine="0"/>
        <w:rPr/>
      </w:pPr>
      <w:r w:rsidDel="00000000" w:rsidR="00000000" w:rsidRPr="00000000">
        <w:rPr>
          <w:rtl w:val="0"/>
        </w:rPr>
        <w:br w:type="textWrapping"/>
      </w:r>
    </w:p>
    <w:p w:rsidR="00000000" w:rsidDel="00000000" w:rsidP="00000000" w:rsidRDefault="00000000" w:rsidRPr="00000000" w14:paraId="0000003A">
      <w:pPr>
        <w:numPr>
          <w:ilvl w:val="0"/>
          <w:numId w:val="2"/>
        </w:numPr>
        <w:spacing w:after="220" w:before="220" w:lineRule="auto"/>
        <w:ind w:left="720" w:hanging="360"/>
        <w:rPr>
          <w:sz w:val="22"/>
          <w:szCs w:val="22"/>
        </w:rPr>
      </w:pPr>
      <w:r w:rsidDel="00000000" w:rsidR="00000000" w:rsidRPr="00000000">
        <w:rPr>
          <w:rtl w:val="0"/>
        </w:rPr>
        <w:t xml:space="preserve">Does this table make patterns across days, weeks, or overall screen time easy to notice? Explain.</w:t>
      </w:r>
    </w:p>
    <w:p w:rsidR="00000000" w:rsidDel="00000000" w:rsidP="00000000" w:rsidRDefault="00000000" w:rsidRPr="00000000" w14:paraId="0000003B">
      <w:pPr>
        <w:pStyle w:val="Heading2"/>
        <w:keepNext w:val="0"/>
        <w:keepLines w:val="0"/>
        <w:spacing w:after="80" w:line="342.85714285714283" w:lineRule="auto"/>
        <w:rPr>
          <w:b w:val="1"/>
          <w:bCs w:val="1"/>
          <w:sz w:val="22"/>
          <w:szCs w:val="22"/>
        </w:rPr>
      </w:pPr>
      <w:bookmarkStart w:colFirst="0" w:colLast="0" w:name="_4lmng7sn1srh" w:id="0"/>
      <w:bookmarkEnd w:id="0"/>
      <w:r w:rsidDel="00000000" w:rsidR="00000000" w:rsidRPr="00000000">
        <w:rPr>
          <w:rtl w:val="0"/>
        </w:rPr>
      </w:r>
    </w:p>
    <w:p w:rsidR="00000000" w:rsidDel="00000000" w:rsidP="00000000" w:rsidRDefault="00000000" w:rsidRPr="00000000" w14:paraId="0000003C">
      <w:pPr>
        <w:pStyle w:val="Heading2"/>
        <w:keepNext w:val="0"/>
        <w:keepLines w:val="0"/>
        <w:spacing w:after="80" w:line="342.85714285714283" w:lineRule="auto"/>
        <w:rPr>
          <w:b w:val="1"/>
          <w:bCs w:val="1"/>
          <w:sz w:val="22"/>
          <w:szCs w:val="22"/>
        </w:rPr>
      </w:pPr>
      <w:bookmarkStart w:colFirst="0" w:colLast="0" w:name="_iyhln81cjdi2" w:id="1"/>
      <w:bookmarkEnd w:id="1"/>
      <w:r w:rsidDel="00000000" w:rsidR="00000000" w:rsidRPr="00000000">
        <w:rPr>
          <w:rtl w:val="0"/>
        </w:rPr>
      </w:r>
    </w:p>
    <w:p w:rsidR="00000000" w:rsidDel="00000000" w:rsidP="00000000" w:rsidRDefault="00000000" w:rsidRPr="00000000" w14:paraId="0000003D">
      <w:pPr>
        <w:pStyle w:val="Heading2"/>
        <w:keepNext w:val="0"/>
        <w:keepLines w:val="0"/>
        <w:spacing w:after="80" w:line="342.85714285714283" w:lineRule="auto"/>
        <w:rPr>
          <w:b w:val="1"/>
          <w:bCs w:val="1"/>
          <w:sz w:val="22"/>
          <w:szCs w:val="22"/>
        </w:rPr>
      </w:pPr>
      <w:bookmarkStart w:colFirst="0" w:colLast="0" w:name="_q0n0xa49d5vn" w:id="2"/>
      <w:bookmarkEnd w:id="2"/>
      <w:r w:rsidDel="00000000" w:rsidR="00000000" w:rsidRPr="00000000">
        <w:rPr>
          <w:b w:val="1"/>
          <w:bCs w:val="1"/>
          <w:sz w:val="22"/>
          <w:szCs w:val="22"/>
          <w:rtl w:val="0"/>
        </w:rPr>
        <w:t xml:space="preserve">Activity 2: Different Ways to View the Data</w:t>
      </w:r>
    </w:p>
    <w:p w:rsidR="00000000" w:rsidDel="00000000" w:rsidP="00000000" w:rsidRDefault="00000000" w:rsidRPr="00000000" w14:paraId="0000003E">
      <w:pPr>
        <w:pStyle w:val="Heading3"/>
        <w:keepNext w:val="0"/>
        <w:keepLines w:val="0"/>
        <w:spacing w:after="240" w:before="240" w:line="342.85714285714283" w:lineRule="auto"/>
        <w:rPr>
          <w:color w:val="000000"/>
          <w:sz w:val="22"/>
          <w:szCs w:val="22"/>
        </w:rPr>
      </w:pPr>
      <w:bookmarkStart w:colFirst="0" w:colLast="0" w:name="_huagq4d651bw" w:id="3"/>
      <w:bookmarkEnd w:id="3"/>
      <w:r w:rsidDel="00000000" w:rsidR="00000000" w:rsidRPr="00000000">
        <w:rPr>
          <w:color w:val="000000"/>
          <w:sz w:val="22"/>
          <w:szCs w:val="22"/>
          <w:rtl w:val="0"/>
        </w:rPr>
        <w:t xml:space="preserve">The raw table makes exact values easy to find, but some patterns are still difficult to notice.</w:t>
      </w:r>
    </w:p>
    <w:p w:rsidR="00000000" w:rsidDel="00000000" w:rsidP="00000000" w:rsidRDefault="00000000" w:rsidRPr="00000000" w14:paraId="0000003F">
      <w:pPr>
        <w:pStyle w:val="Heading3"/>
        <w:keepNext w:val="0"/>
        <w:keepLines w:val="0"/>
        <w:numPr>
          <w:ilvl w:val="0"/>
          <w:numId w:val="1"/>
        </w:numPr>
        <w:spacing w:after="240" w:before="240" w:line="342.85714285714283" w:lineRule="auto"/>
        <w:ind w:left="720" w:hanging="360"/>
        <w:rPr>
          <w:color w:val="000000"/>
          <w:sz w:val="22"/>
          <w:szCs w:val="22"/>
        </w:rPr>
      </w:pPr>
      <w:bookmarkStart w:colFirst="0" w:colLast="0" w:name="_huagq4d651bw" w:id="3"/>
      <w:bookmarkEnd w:id="3"/>
      <w:r w:rsidDel="00000000" w:rsidR="00000000" w:rsidRPr="00000000">
        <w:rPr>
          <w:color w:val="000000"/>
          <w:sz w:val="22"/>
          <w:szCs w:val="22"/>
          <w:rtl w:val="0"/>
        </w:rPr>
        <w:t xml:space="preserve">How might you reorganize the data to make patterns easier to see?</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pStyle w:val="Heading3"/>
        <w:keepNext w:val="0"/>
        <w:keepLines w:val="0"/>
        <w:numPr>
          <w:ilvl w:val="0"/>
          <w:numId w:val="1"/>
        </w:numPr>
        <w:spacing w:after="240" w:before="240" w:line="342.85714285714283" w:lineRule="auto"/>
        <w:ind w:left="720" w:hanging="360"/>
        <w:rPr>
          <w:color w:val="000000"/>
          <w:sz w:val="22"/>
          <w:szCs w:val="22"/>
        </w:rPr>
      </w:pPr>
      <w:bookmarkStart w:colFirst="0" w:colLast="0" w:name="_huagq4d651bw" w:id="3"/>
      <w:bookmarkEnd w:id="3"/>
      <w:r w:rsidDel="00000000" w:rsidR="00000000" w:rsidRPr="00000000">
        <w:rPr>
          <w:color w:val="000000"/>
          <w:sz w:val="22"/>
          <w:szCs w:val="22"/>
          <w:rtl w:val="0"/>
        </w:rPr>
        <w:t xml:space="preserve">What kinds of patterns would you want to look for?</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3"/>
        <w:keepNext w:val="0"/>
        <w:keepLines w:val="0"/>
        <w:numPr>
          <w:ilvl w:val="0"/>
          <w:numId w:val="1"/>
        </w:numPr>
        <w:spacing w:after="240" w:before="240" w:line="342.85714285714283" w:lineRule="auto"/>
        <w:ind w:left="720" w:hanging="360"/>
        <w:rPr>
          <w:color w:val="000000"/>
          <w:sz w:val="22"/>
          <w:szCs w:val="22"/>
        </w:rPr>
      </w:pPr>
      <w:bookmarkStart w:colFirst="0" w:colLast="0" w:name="_yo9duqaxapjs" w:id="4"/>
      <w:bookmarkEnd w:id="4"/>
      <w:r w:rsidDel="00000000" w:rsidR="00000000" w:rsidRPr="00000000">
        <w:rPr>
          <w:color w:val="000000"/>
          <w:sz w:val="22"/>
          <w:szCs w:val="22"/>
          <w:rtl w:val="0"/>
        </w:rPr>
        <w:t xml:space="preserve">Would sorting or grouping the values help? Explain.</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numPr>
          <w:ilvl w:val="0"/>
          <w:numId w:val="1"/>
        </w:numPr>
        <w:ind w:left="720" w:hanging="360"/>
      </w:pPr>
      <w:r w:rsidDel="00000000" w:rsidR="00000000" w:rsidRPr="00000000">
        <w:rPr>
          <w:rtl w:val="0"/>
        </w:rPr>
        <w:t xml:space="preserve">Create your own way of organizing or displaying the data to highlight a pattern you think is important.</w:t>
      </w:r>
    </w:p>
    <w:p w:rsidR="00000000" w:rsidDel="00000000" w:rsidP="00000000" w:rsidRDefault="00000000" w:rsidRPr="00000000" w14:paraId="0000004A">
      <w:pPr>
        <w:ind w:left="0" w:firstLine="0"/>
        <w:rPr/>
      </w:pPr>
      <w:r w:rsidDel="00000000" w:rsidR="00000000" w:rsidRPr="00000000">
        <w:rPr>
          <w:rtl w:val="0"/>
        </w:rPr>
      </w:r>
    </w:p>
    <w:p w:rsidR="00000000" w:rsidDel="00000000" w:rsidP="00000000" w:rsidRDefault="00000000" w:rsidRPr="00000000" w14:paraId="0000004B">
      <w:pPr>
        <w:ind w:left="0" w:firstLine="0"/>
        <w:rPr/>
      </w:pPr>
      <w:r w:rsidDel="00000000" w:rsidR="00000000" w:rsidRPr="00000000">
        <w:rPr>
          <w:rtl w:val="0"/>
        </w:rPr>
      </w:r>
    </w:p>
    <w:p w:rsidR="00000000" w:rsidDel="00000000" w:rsidP="00000000" w:rsidRDefault="00000000" w:rsidRPr="00000000" w14:paraId="0000004C">
      <w:pPr>
        <w:ind w:left="0" w:firstLine="0"/>
        <w:rPr/>
      </w:pPr>
      <w:r w:rsidDel="00000000" w:rsidR="00000000" w:rsidRPr="00000000">
        <w:rPr>
          <w:rtl w:val="0"/>
        </w:rPr>
      </w:r>
    </w:p>
    <w:p w:rsidR="00000000" w:rsidDel="00000000" w:rsidP="00000000" w:rsidRDefault="00000000" w:rsidRPr="00000000" w14:paraId="0000004D">
      <w:pPr>
        <w:ind w:left="0" w:firstLine="0"/>
        <w:rPr/>
      </w:pPr>
      <w:r w:rsidDel="00000000" w:rsidR="00000000" w:rsidRPr="00000000">
        <w:rPr>
          <w:rtl w:val="0"/>
        </w:rPr>
      </w:r>
    </w:p>
    <w:p w:rsidR="00000000" w:rsidDel="00000000" w:rsidP="00000000" w:rsidRDefault="00000000" w:rsidRPr="00000000" w14:paraId="0000004E">
      <w:pPr>
        <w:ind w:left="0" w:firstLine="0"/>
        <w:rPr/>
      </w:pPr>
      <w:r w:rsidDel="00000000" w:rsidR="00000000" w:rsidRPr="00000000">
        <w:rPr>
          <w:rtl w:val="0"/>
        </w:rPr>
      </w:r>
    </w:p>
    <w:p w:rsidR="00000000" w:rsidDel="00000000" w:rsidP="00000000" w:rsidRDefault="00000000" w:rsidRPr="00000000" w14:paraId="0000004F">
      <w:pPr>
        <w:ind w:left="0" w:firstLine="0"/>
        <w:rPr/>
      </w:pPr>
      <w:r w:rsidDel="00000000" w:rsidR="00000000" w:rsidRPr="00000000">
        <w:rPr>
          <w:rtl w:val="0"/>
        </w:rPr>
      </w:r>
    </w:p>
    <w:p w:rsidR="00000000" w:rsidDel="00000000" w:rsidP="00000000" w:rsidRDefault="00000000" w:rsidRPr="00000000" w14:paraId="00000050">
      <w:pPr>
        <w:ind w:left="0" w:firstLine="0"/>
        <w:rPr/>
      </w:pPr>
      <w:r w:rsidDel="00000000" w:rsidR="00000000" w:rsidRPr="00000000">
        <w:rPr>
          <w:rtl w:val="0"/>
        </w:rPr>
      </w:r>
    </w:p>
    <w:p w:rsidR="00000000" w:rsidDel="00000000" w:rsidP="00000000" w:rsidRDefault="00000000" w:rsidRPr="00000000" w14:paraId="00000051">
      <w:pPr>
        <w:ind w:left="0" w:firstLine="0"/>
        <w:rPr/>
      </w:pPr>
      <w:r w:rsidDel="00000000" w:rsidR="00000000" w:rsidRPr="00000000">
        <w:rPr>
          <w:rtl w:val="0"/>
        </w:rPr>
      </w:r>
    </w:p>
    <w:p w:rsidR="00000000" w:rsidDel="00000000" w:rsidP="00000000" w:rsidRDefault="00000000" w:rsidRPr="00000000" w14:paraId="00000052">
      <w:pPr>
        <w:ind w:left="0" w:firstLine="0"/>
        <w:rPr/>
      </w:pPr>
      <w:r w:rsidDel="00000000" w:rsidR="00000000" w:rsidRPr="00000000">
        <w:rPr>
          <w:rtl w:val="0"/>
        </w:rPr>
      </w:r>
    </w:p>
    <w:p w:rsidR="00000000" w:rsidDel="00000000" w:rsidP="00000000" w:rsidRDefault="00000000" w:rsidRPr="00000000" w14:paraId="00000053">
      <w:pPr>
        <w:ind w:left="0" w:firstLine="0"/>
        <w:rPr/>
      </w:pPr>
      <w:r w:rsidDel="00000000" w:rsidR="00000000" w:rsidRPr="00000000">
        <w:rPr>
          <w:rtl w:val="0"/>
        </w:rPr>
      </w:r>
    </w:p>
    <w:p w:rsidR="00000000" w:rsidDel="00000000" w:rsidP="00000000" w:rsidRDefault="00000000" w:rsidRPr="00000000" w14:paraId="00000054">
      <w:pPr>
        <w:ind w:left="0" w:firstLine="0"/>
        <w:rPr/>
      </w:pPr>
      <w:r w:rsidDel="00000000" w:rsidR="00000000" w:rsidRPr="00000000">
        <w:rPr>
          <w:rtl w:val="0"/>
        </w:rPr>
      </w:r>
    </w:p>
    <w:p w:rsidR="00000000" w:rsidDel="00000000" w:rsidP="00000000" w:rsidRDefault="00000000" w:rsidRPr="00000000" w14:paraId="00000055">
      <w:pPr>
        <w:ind w:left="0" w:firstLine="0"/>
        <w:rPr/>
      </w:pPr>
      <w:r w:rsidDel="00000000" w:rsidR="00000000" w:rsidRPr="00000000">
        <w:rPr>
          <w:rtl w:val="0"/>
        </w:rPr>
      </w:r>
    </w:p>
    <w:p w:rsidR="00000000" w:rsidDel="00000000" w:rsidP="00000000" w:rsidRDefault="00000000" w:rsidRPr="00000000" w14:paraId="00000056">
      <w:pPr>
        <w:ind w:left="0" w:firstLine="0"/>
        <w:rPr/>
      </w:pPr>
      <w:r w:rsidDel="00000000" w:rsidR="00000000" w:rsidRPr="00000000">
        <w:rPr>
          <w:rtl w:val="0"/>
        </w:rPr>
      </w:r>
    </w:p>
    <w:p w:rsidR="00000000" w:rsidDel="00000000" w:rsidP="00000000" w:rsidRDefault="00000000" w:rsidRPr="00000000" w14:paraId="00000057">
      <w:pPr>
        <w:ind w:left="0" w:firstLine="0"/>
        <w:rPr/>
      </w:pPr>
      <w:r w:rsidDel="00000000" w:rsidR="00000000" w:rsidRPr="00000000">
        <w:rPr>
          <w:rtl w:val="0"/>
        </w:rPr>
        <w:t xml:space="preserve">Data analysts often organize the same data in different ways depending on the question they want to answer. Let’s examine several ways this same dataset can be organized and consider what patterns each view makes easier to notice.</w:t>
      </w:r>
    </w:p>
    <w:p w:rsidR="00000000" w:rsidDel="00000000" w:rsidP="00000000" w:rsidRDefault="00000000" w:rsidRPr="00000000" w14:paraId="00000058">
      <w:pPr>
        <w:ind w:left="0" w:firstLine="0"/>
        <w:rPr/>
      </w:pPr>
      <w:r w:rsidDel="00000000" w:rsidR="00000000" w:rsidRPr="00000000">
        <w:rPr>
          <w:rtl w:val="0"/>
        </w:rPr>
      </w:r>
    </w:p>
    <w:p w:rsidR="00000000" w:rsidDel="00000000" w:rsidP="00000000" w:rsidRDefault="00000000" w:rsidRPr="00000000" w14:paraId="00000059">
      <w:pPr>
        <w:numPr>
          <w:ilvl w:val="0"/>
          <w:numId w:val="1"/>
        </w:numPr>
        <w:spacing w:after="240" w:before="240" w:lineRule="auto"/>
        <w:ind w:left="720" w:hanging="360"/>
      </w:pPr>
      <w:r w:rsidDel="00000000" w:rsidR="00000000" w:rsidRPr="00000000">
        <w:rPr>
          <w:rtl w:val="0"/>
        </w:rPr>
        <w:t xml:space="preserve">Which screen-time values appear most often?</w:t>
      </w:r>
    </w:p>
    <w:p w:rsidR="00000000" w:rsidDel="00000000" w:rsidP="00000000" w:rsidRDefault="00000000" w:rsidRPr="00000000" w14:paraId="0000005A">
      <w:pPr>
        <w:spacing w:after="240" w:before="240" w:lineRule="auto"/>
        <w:rPr/>
      </w:pPr>
      <w:r w:rsidDel="00000000" w:rsidR="00000000" w:rsidRPr="00000000">
        <w:rPr>
          <w:rtl w:val="0"/>
        </w:rPr>
      </w:r>
    </w:p>
    <w:p w:rsidR="00000000" w:rsidDel="00000000" w:rsidP="00000000" w:rsidRDefault="00000000" w:rsidRPr="00000000" w14:paraId="0000005B">
      <w:pPr>
        <w:spacing w:after="240" w:before="240" w:lineRule="auto"/>
        <w:rPr/>
      </w:pPr>
      <w:r w:rsidDel="00000000" w:rsidR="00000000" w:rsidRPr="00000000">
        <w:rPr>
          <w:rtl w:val="0"/>
        </w:rPr>
      </w:r>
    </w:p>
    <w:p w:rsidR="00000000" w:rsidDel="00000000" w:rsidP="00000000" w:rsidRDefault="00000000" w:rsidRPr="00000000" w14:paraId="0000005C">
      <w:pPr>
        <w:numPr>
          <w:ilvl w:val="0"/>
          <w:numId w:val="1"/>
        </w:numPr>
        <w:spacing w:after="240" w:before="240" w:lineRule="auto"/>
        <w:ind w:left="720" w:hanging="360"/>
      </w:pPr>
      <w:r w:rsidDel="00000000" w:rsidR="00000000" w:rsidRPr="00000000">
        <w:rPr>
          <w:rtl w:val="0"/>
        </w:rPr>
        <w:t xml:space="preserve">What values seem most typical?</w:t>
      </w:r>
    </w:p>
    <w:p w:rsidR="00000000" w:rsidDel="00000000" w:rsidP="00000000" w:rsidRDefault="00000000" w:rsidRPr="00000000" w14:paraId="0000005D">
      <w:pPr>
        <w:spacing w:after="240" w:before="240" w:lineRule="auto"/>
        <w:rPr/>
      </w:pPr>
      <w:r w:rsidDel="00000000" w:rsidR="00000000" w:rsidRPr="00000000">
        <w:rPr>
          <w:rtl w:val="0"/>
        </w:rPr>
      </w:r>
    </w:p>
    <w:p w:rsidR="00000000" w:rsidDel="00000000" w:rsidP="00000000" w:rsidRDefault="00000000" w:rsidRPr="00000000" w14:paraId="0000005E">
      <w:pPr>
        <w:spacing w:after="240" w:before="240" w:lineRule="auto"/>
        <w:rPr/>
      </w:pPr>
      <w:r w:rsidDel="00000000" w:rsidR="00000000" w:rsidRPr="00000000">
        <w:rPr>
          <w:rtl w:val="0"/>
        </w:rPr>
      </w:r>
    </w:p>
    <w:p w:rsidR="00000000" w:rsidDel="00000000" w:rsidP="00000000" w:rsidRDefault="00000000" w:rsidRPr="00000000" w14:paraId="0000005F">
      <w:pPr>
        <w:numPr>
          <w:ilvl w:val="0"/>
          <w:numId w:val="1"/>
        </w:numPr>
        <w:spacing w:after="240" w:before="240" w:lineRule="auto"/>
        <w:ind w:left="720" w:hanging="360"/>
      </w:pPr>
      <w:r w:rsidDel="00000000" w:rsidR="00000000" w:rsidRPr="00000000">
        <w:rPr>
          <w:rtl w:val="0"/>
        </w:rPr>
        <w:t xml:space="preserve">Which values seem unusual?</w:t>
      </w:r>
    </w:p>
    <w:p w:rsidR="00000000" w:rsidDel="00000000" w:rsidP="00000000" w:rsidRDefault="00000000" w:rsidRPr="00000000" w14:paraId="00000060">
      <w:pPr>
        <w:spacing w:after="240" w:before="240" w:lineRule="auto"/>
        <w:rPr/>
      </w:pPr>
      <w:r w:rsidDel="00000000" w:rsidR="00000000" w:rsidRPr="00000000">
        <w:rPr>
          <w:rtl w:val="0"/>
        </w:rPr>
      </w:r>
    </w:p>
    <w:p w:rsidR="00000000" w:rsidDel="00000000" w:rsidP="00000000" w:rsidRDefault="00000000" w:rsidRPr="00000000" w14:paraId="00000061">
      <w:pPr>
        <w:spacing w:after="240" w:before="240" w:lineRule="auto"/>
        <w:rPr/>
      </w:pPr>
      <w:r w:rsidDel="00000000" w:rsidR="00000000" w:rsidRPr="00000000">
        <w:rPr>
          <w:rtl w:val="0"/>
        </w:rPr>
      </w:r>
    </w:p>
    <w:p w:rsidR="00000000" w:rsidDel="00000000" w:rsidP="00000000" w:rsidRDefault="00000000" w:rsidRPr="00000000" w14:paraId="00000062">
      <w:pPr>
        <w:numPr>
          <w:ilvl w:val="0"/>
          <w:numId w:val="1"/>
        </w:numPr>
        <w:spacing w:after="240" w:before="240" w:lineRule="auto"/>
        <w:ind w:left="720" w:hanging="360"/>
      </w:pPr>
      <w:r w:rsidDel="00000000" w:rsidR="00000000" w:rsidRPr="00000000">
        <w:rPr>
          <w:rtl w:val="0"/>
        </w:rPr>
        <w:t xml:space="preserve">What patterns become easier to notice in this view?</w:t>
      </w:r>
    </w:p>
    <w:p w:rsidR="00000000" w:rsidDel="00000000" w:rsidP="00000000" w:rsidRDefault="00000000" w:rsidRPr="00000000" w14:paraId="00000063">
      <w:pPr>
        <w:spacing w:after="240" w:before="240" w:lineRule="auto"/>
        <w:ind w:left="720" w:firstLine="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342.85714285714283" w:lineRule="auto"/>
        <w:rPr>
          <w:b w:val="1"/>
          <w:bCs w:val="1"/>
          <w:sz w:val="22"/>
          <w:szCs w:val="22"/>
        </w:rPr>
      </w:pPr>
      <w:bookmarkStart w:colFirst="0" w:colLast="0" w:name="_nadx5cm5oinj" w:id="5"/>
      <w:bookmarkEnd w:id="5"/>
      <w:r w:rsidDel="00000000" w:rsidR="00000000" w:rsidRPr="00000000">
        <w:rPr>
          <w:rtl w:val="0"/>
        </w:rPr>
      </w:r>
    </w:p>
    <w:p w:rsidR="00000000" w:rsidDel="00000000" w:rsidP="00000000" w:rsidRDefault="00000000" w:rsidRPr="00000000" w14:paraId="00000065">
      <w:pPr>
        <w:spacing w:after="200" w:before="240" w:lineRule="auto"/>
        <w:rPr/>
      </w:pPr>
      <w:r w:rsidDel="00000000" w:rsidR="00000000" w:rsidRPr="00000000">
        <w:rPr>
          <w:sz w:val="24"/>
          <w:szCs w:val="24"/>
          <w:rtl w:val="0"/>
        </w:rPr>
        <w:t xml:space="preserve">Reorganizing the data helped us notice patterns and repeated values more clearly. Organizing numbers into groups can also help make calculations easier and more efficient. Let’s see how this organization can help us calculate the total screen time.</w:t>
      </w:r>
      <w:r w:rsidDel="00000000" w:rsidR="00000000" w:rsidRPr="00000000">
        <w:rPr>
          <w:rtl w:val="0"/>
        </w:rPr>
      </w:r>
    </w:p>
    <w:p w:rsidR="00000000" w:rsidDel="00000000" w:rsidP="00000000" w:rsidRDefault="00000000" w:rsidRPr="00000000" w14:paraId="00000066">
      <w:pPr>
        <w:numPr>
          <w:ilvl w:val="0"/>
          <w:numId w:val="1"/>
        </w:numPr>
        <w:spacing w:after="240" w:before="240" w:lineRule="auto"/>
        <w:ind w:left="720" w:hanging="360"/>
      </w:pPr>
      <w:r w:rsidDel="00000000" w:rsidR="00000000" w:rsidRPr="00000000">
        <w:rPr>
          <w:rtl w:val="0"/>
        </w:rPr>
        <w:t xml:space="preserve">Suppose we wanted to calculate the total screen time for all 28 days. How could grouping equal values make the calculation easier?</w:t>
      </w:r>
    </w:p>
    <w:p w:rsidR="00000000" w:rsidDel="00000000" w:rsidP="00000000" w:rsidRDefault="00000000" w:rsidRPr="00000000" w14:paraId="00000067">
      <w:pPr>
        <w:spacing w:after="240" w:before="240" w:lineRule="auto"/>
        <w:rPr/>
      </w:pPr>
      <w:r w:rsidDel="00000000" w:rsidR="00000000" w:rsidRPr="00000000">
        <w:rPr>
          <w:rtl w:val="0"/>
        </w:rPr>
      </w:r>
    </w:p>
    <w:p w:rsidR="00000000" w:rsidDel="00000000" w:rsidP="00000000" w:rsidRDefault="00000000" w:rsidRPr="00000000" w14:paraId="00000068">
      <w:pPr>
        <w:spacing w:after="240" w:before="240" w:lineRule="auto"/>
        <w:rPr/>
      </w:pPr>
      <w:r w:rsidDel="00000000" w:rsidR="00000000" w:rsidRPr="00000000">
        <w:rPr>
          <w:rtl w:val="0"/>
        </w:rPr>
      </w:r>
    </w:p>
    <w:p w:rsidR="00000000" w:rsidDel="00000000" w:rsidP="00000000" w:rsidRDefault="00000000" w:rsidRPr="00000000" w14:paraId="00000069">
      <w:pPr>
        <w:numPr>
          <w:ilvl w:val="0"/>
          <w:numId w:val="1"/>
        </w:numPr>
        <w:spacing w:after="240" w:before="240" w:lineRule="auto"/>
        <w:ind w:left="720" w:hanging="360"/>
      </w:pPr>
      <w:r w:rsidDel="00000000" w:rsidR="00000000" w:rsidRPr="00000000">
        <w:rPr>
          <w:rtl w:val="0"/>
        </w:rPr>
        <w:t xml:space="preserve">How could using parentheses and multiplication help organize the calculation? Give examples.</w:t>
      </w:r>
    </w:p>
    <w:p w:rsidR="00000000" w:rsidDel="00000000" w:rsidP="00000000" w:rsidRDefault="00000000" w:rsidRPr="00000000" w14:paraId="0000006A">
      <w:pPr>
        <w:spacing w:after="240" w:before="240" w:lineRule="auto"/>
        <w:rPr/>
      </w:pPr>
      <w:r w:rsidDel="00000000" w:rsidR="00000000" w:rsidRPr="00000000">
        <w:rPr>
          <w:rtl w:val="0"/>
        </w:rPr>
      </w:r>
    </w:p>
    <w:p w:rsidR="00000000" w:rsidDel="00000000" w:rsidP="00000000" w:rsidRDefault="00000000" w:rsidRPr="00000000" w14:paraId="0000006B">
      <w:pPr>
        <w:spacing w:after="240" w:before="240" w:lineRule="auto"/>
        <w:ind w:left="0" w:firstLine="0"/>
        <w:rPr/>
      </w:pPr>
      <w:r w:rsidDel="00000000" w:rsidR="00000000" w:rsidRPr="00000000">
        <w:rPr>
          <w:rtl w:val="0"/>
        </w:rPr>
      </w:r>
    </w:p>
    <w:p w:rsidR="00000000" w:rsidDel="00000000" w:rsidP="00000000" w:rsidRDefault="00000000" w:rsidRPr="00000000" w14:paraId="0000006C">
      <w:pPr>
        <w:numPr>
          <w:ilvl w:val="0"/>
          <w:numId w:val="1"/>
        </w:numPr>
        <w:spacing w:after="240" w:before="240" w:lineRule="auto"/>
        <w:ind w:left="720" w:hanging="360"/>
        <w:rPr>
          <w:u w:val="none"/>
        </w:rPr>
      </w:pPr>
      <w:r w:rsidDel="00000000" w:rsidR="00000000" w:rsidRPr="00000000">
        <w:rPr>
          <w:rtl w:val="0"/>
        </w:rPr>
        <w:t xml:space="preserve">Why is it that different calculation strategies still produce the same total?</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