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Boston Tea Party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How Costly Was the Boston Tea Party? To Whom?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Name: 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 1: Investigating the Cost of the Boston Tea Party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Source 1: East India Company Invoice (1774)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This invoice was created by the East India Company after the Boston Tea Party to document the tea that was destroyed and its value.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Note: </w:t>
      </w:r>
      <w:r w:rsidDel="00000000" w:rsidR="00000000" w:rsidRPr="00000000">
        <w:rPr>
          <w:rtl w:val="0"/>
        </w:rPr>
        <w:t xml:space="preserve">See the datasheet for details (</w:t>
      </w: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Boston Tea Party Datasheet</w:t>
        </w:r>
      </w:hyperlink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Ship: Dartmouth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85"/>
        <w:gridCol w:w="975"/>
        <w:gridCol w:w="1230"/>
        <w:gridCol w:w="1005"/>
        <w:gridCol w:w="1515"/>
        <w:gridCol w:w="1425"/>
        <w:gridCol w:w="1275"/>
        <w:tblGridChange w:id="0">
          <w:tblGrid>
            <w:gridCol w:w="1785"/>
            <w:gridCol w:w="975"/>
            <w:gridCol w:w="1230"/>
            <w:gridCol w:w="1005"/>
            <w:gridCol w:w="1515"/>
            <w:gridCol w:w="1425"/>
            <w:gridCol w:w="127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 Variety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Chests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Price/lb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 (Pounds)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 (Shillings)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 (Pence)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Bohea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28,161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2,816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Singlo (1st sort)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1,596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2s 8d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Hyson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Souchong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Congou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2s 3d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Ship: Eleanor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45"/>
        <w:gridCol w:w="960"/>
        <w:gridCol w:w="975"/>
        <w:gridCol w:w="1095"/>
        <w:gridCol w:w="1530"/>
        <w:gridCol w:w="1395"/>
        <w:gridCol w:w="1440"/>
        <w:tblGridChange w:id="0">
          <w:tblGrid>
            <w:gridCol w:w="1845"/>
            <w:gridCol w:w="960"/>
            <w:gridCol w:w="975"/>
            <w:gridCol w:w="1095"/>
            <w:gridCol w:w="1530"/>
            <w:gridCol w:w="1395"/>
            <w:gridCol w:w="14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 Variety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Chests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Price/lb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 (Pounds)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 (Shillings)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 (Pence)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Bohea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28,094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2,809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Singlo (hys. skins)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1,389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Hyson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Souchong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Congou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2s 3d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</w:tbl>
    <w:p w:rsidR="00000000" w:rsidDel="00000000" w:rsidP="00000000" w:rsidRDefault="00000000" w:rsidRPr="00000000" w14:paraId="0000006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b w:val="1"/>
          <w:bCs w:val="1"/>
          <w:rtl w:val="0"/>
        </w:rPr>
        <w:t xml:space="preserve">Ship: Beaver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2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1065"/>
        <w:gridCol w:w="975"/>
        <w:gridCol w:w="975"/>
        <w:gridCol w:w="1560"/>
        <w:gridCol w:w="1470"/>
        <w:gridCol w:w="1320"/>
        <w:tblGridChange w:id="0">
          <w:tblGrid>
            <w:gridCol w:w="1875"/>
            <w:gridCol w:w="1065"/>
            <w:gridCol w:w="975"/>
            <w:gridCol w:w="975"/>
            <w:gridCol w:w="1560"/>
            <w:gridCol w:w="1470"/>
            <w:gridCol w:w="13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 Variety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Chests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Price/lb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 (Pounds)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 (Shillings)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 (Pence)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Bohea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28,625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2,862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Singlo (1st sort)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1,637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2s 8d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Hyson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Congou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2s 3d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Souchong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</w:tr>
    </w:tbl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Calculate the total value of the tea destroyed.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Use the provided currency calculator to determine the approximate value today.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Inflation calculator | Bank of England</w:t>
        </w:r>
      </w:hyperlink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The average annual colonial income was approximately £13.85. About how many years would a typical colonist have needed to earn the value of the destroyed tea?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What does the value of the destroyed tea suggest about the economic impact of the Boston Tea Party?</w:t>
      </w:r>
    </w:p>
    <w:p w:rsidR="00000000" w:rsidDel="00000000" w:rsidP="00000000" w:rsidRDefault="00000000" w:rsidRPr="00000000" w14:paraId="000000A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What can this invoice tell us about the Boston Tea Party?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What information does the invoice not provide?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 2: Did Everyone Experience the Boston Tea Party as a Loss?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Use the invoice and the historical sources provided by your teacher.</w:t>
      </w:r>
    </w:p>
    <w:p w:rsidR="00000000" w:rsidDel="00000000" w:rsidP="00000000" w:rsidRDefault="00000000" w:rsidRPr="00000000" w14:paraId="000000B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Background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The Sons of Liberty were a colonial protest group that opposed British taxation and trade policies and played a key role in organizing the Boston Tea Party.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Stakeholder Analysis</w:t>
      </w:r>
    </w:p>
    <w:p w:rsidR="00000000" w:rsidDel="00000000" w:rsidP="00000000" w:rsidRDefault="00000000" w:rsidRPr="00000000" w14:paraId="000000B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95"/>
        <w:gridCol w:w="2580"/>
        <w:gridCol w:w="3585"/>
        <w:tblGridChange w:id="0">
          <w:tblGrid>
            <w:gridCol w:w="3195"/>
            <w:gridCol w:w="2580"/>
            <w:gridCol w:w="358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Loss, Benefit, or Both?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Evidence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East India Company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British Government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Sons of Liberty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Colonists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Smugglers and Independent Merchants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Discussion Question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Which group would be least concerned about the destruction of the tea: British Government, Sons of Liberty, Colonists, or Smugglers and Independent Merchants? Use evidence from the invoice and historical context to support your answer.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 3: Evaluating the Invoice with the 5Vs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Use the invoice to evaluate its usefulness as historical evidence.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0"/>
        <w:gridCol w:w="4050"/>
        <w:gridCol w:w="3120"/>
        <w:tblGridChange w:id="0">
          <w:tblGrid>
            <w:gridCol w:w="2190"/>
            <w:gridCol w:w="405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HIPP Component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Questions to Consider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Historical Context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was happening when this invoice was created? </w:t>
            </w:r>
          </w:p>
          <w:p w:rsidR="00000000" w:rsidDel="00000000" w:rsidP="00000000" w:rsidRDefault="00000000" w:rsidRPr="00000000" w14:paraId="000000E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might the events of the Boston Tea Party have influenced this document?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Intended Audience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 was this invoice created for? </w:t>
            </w:r>
          </w:p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 was expected to read or use it?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Purpose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Why was this invoice created? </w:t>
            </w:r>
          </w:p>
          <w:p w:rsidR="00000000" w:rsidDel="00000000" w:rsidP="00000000" w:rsidRDefault="00000000" w:rsidRPr="00000000" w14:paraId="000000F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was its intended function?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Point of View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might the perspective of the East India Company influence the information included in the invoice?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Reflection</w:t>
      </w:r>
    </w:p>
    <w:p w:rsidR="00000000" w:rsidDel="00000000" w:rsidP="00000000" w:rsidRDefault="00000000" w:rsidRPr="00000000" w14:paraId="000001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How useful is the invoice for understanding the Boston Tea Party?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additional evidence would historians need?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 4: Constructing a Historical Argument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b w:val="1"/>
          <w:bCs w:val="1"/>
          <w:rtl w:val="0"/>
        </w:rPr>
        <w:t xml:space="preserve">Question: </w:t>
      </w:r>
      <w:r w:rsidDel="00000000" w:rsidR="00000000" w:rsidRPr="00000000">
        <w:rPr>
          <w:rtl w:val="0"/>
        </w:rPr>
        <w:t xml:space="preserve">How costly was the Boston Tea Party? To whom?</w:t>
      </w:r>
    </w:p>
    <w:p w:rsidR="00000000" w:rsidDel="00000000" w:rsidP="00000000" w:rsidRDefault="00000000" w:rsidRPr="00000000" w14:paraId="0000010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Writing Task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Write a paragraph using evidence from the invoice and historical sources to explain how costly the Boston Tea Party was and whether everyone experienced the event as a loss.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Your paragraph should: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Include at least one quantitative piece of evidence from the invoice.</w:t>
      </w:r>
    </w:p>
    <w:p w:rsidR="00000000" w:rsidDel="00000000" w:rsidP="00000000" w:rsidRDefault="00000000" w:rsidRPr="00000000" w14:paraId="0000011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Reference at least one stakeholder group.</w:t>
      </w:r>
    </w:p>
    <w:p w:rsidR="00000000" w:rsidDel="00000000" w:rsidP="00000000" w:rsidRDefault="00000000" w:rsidRPr="00000000" w14:paraId="0000011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Use evidence from at least one historical source.</w:t>
      </w:r>
    </w:p>
    <w:p w:rsidR="00000000" w:rsidDel="00000000" w:rsidP="00000000" w:rsidRDefault="00000000" w:rsidRPr="00000000" w14:paraId="0000011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Explain one strength or limitation of the invoice as historical evidence.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Based on the evidence you examined, was the Boston Tea Party primarily a financial loss, a political victory, or both? Explain.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nqYnYiRQ6mGQU3Kx1xpVBWkXsqqwfYBIBcBU7UHezaI/edit?usp=drive_link" TargetMode="External"/><Relationship Id="rId7" Type="http://schemas.openxmlformats.org/officeDocument/2006/relationships/hyperlink" Target="https://www.bankofengland.co.uk/monetary-policy/inflation/inflation-calcu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