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480" w:line="240" w:lineRule="auto"/>
        <w:rPr/>
      </w:pPr>
      <w:bookmarkStart w:colFirst="0" w:colLast="0" w:name="_4byg4dhm3l1e" w:id="0"/>
      <w:bookmarkEnd w:id="0"/>
      <w:r w:rsidDel="00000000" w:rsidR="00000000" w:rsidRPr="00000000">
        <w:rPr>
          <w:rtl w:val="0"/>
        </w:rPr>
        <w:t xml:space="preserve">Attention History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b w:val="1"/>
          <w:bCs w:val="1"/>
          <w:rtl w:val="0"/>
        </w:rPr>
        <w:t xml:space="preserve">Compelling question: </w:t>
      </w:r>
      <w:r w:rsidDel="00000000" w:rsidR="00000000" w:rsidRPr="00000000">
        <w:rPr>
          <w:rtl w:val="0"/>
        </w:rPr>
        <w:t xml:space="preserve">What has changed and what has remained the same in the ways organizations compete for human attention?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1833, most newspapers cost about 6 cents.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Benjamin Day decided to sell his newspaper for only 1 cent.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Many people believed this was a poor business decision because newspapers were expensive to print.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Yet Day's newspaper became one of the most successful newspapers in the United States.</w:t>
      </w:r>
    </w:p>
    <w:p w:rsidR="00000000" w:rsidDel="00000000" w:rsidP="00000000" w:rsidRDefault="00000000" w:rsidRPr="00000000" w14:paraId="00000008">
      <w:pPr>
        <w:keepNext w:val="0"/>
        <w:keepLines w:val="0"/>
        <w:spacing w:before="2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Questions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How could a newspaper that charged less money become more successful?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a newspaper is not making much money from readers, where else might it get revenue?</w:t>
      </w:r>
    </w:p>
    <w:p w:rsidR="00000000" w:rsidDel="00000000" w:rsidP="00000000" w:rsidRDefault="00000000" w:rsidRPr="00000000" w14:paraId="0000000F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Activity 1: Investigating Historical Media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Today you will examine two historical sources and investigate how media organizations attracted audiences before the internet and social media.</w:t>
      </w:r>
    </w:p>
    <w:p w:rsidR="00000000" w:rsidDel="00000000" w:rsidP="00000000" w:rsidRDefault="00000000" w:rsidRPr="00000000" w14:paraId="00000011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Source 1: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Yes, Virginia, There Is a Santa Claus</w:t>
      </w:r>
      <w:r w:rsidDel="00000000" w:rsidR="00000000" w:rsidRPr="00000000">
        <w:rPr>
          <w:b w:val="1"/>
          <w:bCs w:val="1"/>
          <w:rtl w:val="0"/>
        </w:rPr>
        <w:t xml:space="preserve"> (1897)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the source description, Virginia's letter, and the newspaper editorial.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does Virginia's statement in her letter suggest about the role newspapers played in American society?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Source 2: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Gunsmoke</w:t>
      </w:r>
      <w:r w:rsidDel="00000000" w:rsidR="00000000" w:rsidRPr="00000000">
        <w:rPr>
          <w:b w:val="1"/>
          <w:bCs w:val="1"/>
          <w:rtl w:val="0"/>
        </w:rPr>
        <w:t xml:space="preserve"> Radio Broadcast (1952)</w:t>
      </w:r>
    </w:p>
    <w:p w:rsidR="00000000" w:rsidDel="00000000" w:rsidP="00000000" w:rsidRDefault="00000000" w:rsidRPr="00000000" w14:paraId="0000001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Read the source description and the excerpt from the </w:t>
      </w:r>
      <w:r w:rsidDel="00000000" w:rsidR="00000000" w:rsidRPr="00000000">
        <w:rPr>
          <w:i w:val="1"/>
          <w:iCs w:val="1"/>
          <w:rtl w:val="0"/>
        </w:rPr>
        <w:t xml:space="preserve">Gunsmoke</w:t>
      </w:r>
      <w:r w:rsidDel="00000000" w:rsidR="00000000" w:rsidRPr="00000000">
        <w:rPr>
          <w:rtl w:val="0"/>
        </w:rPr>
        <w:t xml:space="preserve"> transcript.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might listeners want to hear the next episode?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Why does the announcer specifically tell listeners to "join us again next week"?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Activity 2: Introducing the Attention Merchant</w:t>
      </w:r>
    </w:p>
    <w:p w:rsidR="00000000" w:rsidDel="00000000" w:rsidP="00000000" w:rsidRDefault="00000000" w:rsidRPr="00000000" w14:paraId="00000028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Key Term</w:t>
      </w:r>
    </w:p>
    <w:p w:rsidR="00000000" w:rsidDel="00000000" w:rsidP="00000000" w:rsidRDefault="00000000" w:rsidRPr="00000000" w14:paraId="0000002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Attention Merchant: A business that profits by attracting people's attention and selling access to audiences.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Historian Tim Wu argues that many media companies compete for human attention.</w:t>
      </w:r>
    </w:p>
    <w:p w:rsidR="00000000" w:rsidDel="00000000" w:rsidP="00000000" w:rsidRDefault="00000000" w:rsidRPr="00000000" w14:paraId="0000002C">
      <w:pPr>
        <w:keepNext w:val="0"/>
        <w:keepLines w:val="0"/>
        <w:spacing w:before="2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Timeline Activity</w:t>
      </w:r>
    </w:p>
    <w:p w:rsidR="00000000" w:rsidDel="00000000" w:rsidP="00000000" w:rsidRDefault="00000000" w:rsidRPr="00000000" w14:paraId="0000002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Review the timeline and complete the final two rows.</w:t>
      </w:r>
      <w:r w:rsidDel="00000000" w:rsidR="00000000" w:rsidRPr="00000000">
        <w:rPr>
          <w:rtl w:val="0"/>
        </w:rPr>
      </w:r>
    </w:p>
    <w:tbl>
      <w:tblPr>
        <w:tblStyle w:val="Table1"/>
        <w:tblW w:w="945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40"/>
        <w:gridCol w:w="1680"/>
        <w:gridCol w:w="6030"/>
        <w:tblGridChange w:id="0">
          <w:tblGrid>
            <w:gridCol w:w="1740"/>
            <w:gridCol w:w="1680"/>
            <w:gridCol w:w="6030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Date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Medium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What changed?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1897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Newspapers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Mass audiences and trust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1952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Radio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Attention held through entertainment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1950s-1990s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TV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Visual media enters the home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2000s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Internet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2010s -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Social Media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\</w:t>
            </w:r>
          </w:p>
        </w:tc>
      </w:tr>
    </w:tbl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Based on what you know about Google and TikTok, how would you complete the final two rows?</w:t>
      </w:r>
    </w:p>
    <w:p w:rsidR="00000000" w:rsidDel="00000000" w:rsidP="00000000" w:rsidRDefault="00000000" w:rsidRPr="00000000" w14:paraId="00000049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2000s Internet</w:t>
      </w:r>
    </w:p>
    <w:p w:rsidR="00000000" w:rsidDel="00000000" w:rsidP="00000000" w:rsidRDefault="00000000" w:rsidRPr="00000000" w14:paraId="0000004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before="240" w:lineRule="auto"/>
        <w:ind w:left="720" w:firstLine="0"/>
        <w:rPr/>
      </w:pPr>
      <w:r w:rsidDel="00000000" w:rsidR="00000000" w:rsidRPr="00000000">
        <w:rPr>
          <w:rtl w:val="0"/>
        </w:rPr>
        <w:t xml:space="preserve">2010s–Present Social Media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Even though the methods changed, what remained the same over time across newspapers, radio, television, internet advertising, and social media?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Activity 3: Investigating Attention Today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Examine the three visualizations from the Pew Research Center report </w:t>
      </w:r>
      <w:r w:rsidDel="00000000" w:rsidR="00000000" w:rsidRPr="00000000">
        <w:rPr>
          <w:i w:val="1"/>
          <w:iCs w:val="1"/>
          <w:rtl w:val="0"/>
        </w:rPr>
        <w:t xml:space="preserve">How Teens and Parents Approach Screen Time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Visualization 1: Feelings When Without a Smartphone</w:t>
      </w:r>
    </w:p>
    <w:p w:rsidR="00000000" w:rsidDel="00000000" w:rsidP="00000000" w:rsidRDefault="00000000" w:rsidRPr="00000000" w14:paraId="0000005A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4176713" cy="385341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76713" cy="38534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spacing w:after="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Figure 1</w:t>
      </w:r>
      <w:r w:rsidDel="00000000" w:rsidR="00000000" w:rsidRPr="00000000">
        <w:rPr>
          <w:rtl w:val="0"/>
        </w:rPr>
        <w:t xml:space="preserve">. How teens feel when they do not have access to their smartphone. Source: Pew Research Center (2024).</w:t>
      </w:r>
    </w:p>
    <w:p w:rsidR="00000000" w:rsidDel="00000000" w:rsidP="00000000" w:rsidRDefault="00000000" w:rsidRPr="00000000" w14:paraId="0000005D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patterns do you notice in the data?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Which finding provides the strongest evidence that smartphones influence attention? Explain.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Visualization 2: Benefits vs. Harms of Smartphones</w:t>
      </w:r>
    </w:p>
    <w:p w:rsidR="00000000" w:rsidDel="00000000" w:rsidP="00000000" w:rsidRDefault="00000000" w:rsidRPr="00000000" w14:paraId="00000066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4157663" cy="256265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157663" cy="25626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spacing w:after="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Figure 2.</w:t>
      </w:r>
      <w:r w:rsidDel="00000000" w:rsidR="00000000" w:rsidRPr="00000000">
        <w:rPr>
          <w:rtl w:val="0"/>
        </w:rPr>
        <w:t xml:space="preserve"> Teen perceptions of smartphone benefits and harms. Source: Pew Research Center (2024).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 these findings support or challenge the idea that smartphones have become too influential in people's lives? Explain.</w:t>
      </w:r>
    </w:p>
    <w:p w:rsidR="00000000" w:rsidDel="00000000" w:rsidP="00000000" w:rsidRDefault="00000000" w:rsidRPr="00000000" w14:paraId="0000006A">
      <w:pPr>
        <w:keepNext w:val="0"/>
        <w:keepLines w:val="0"/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spacing w:after="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Visualization 3: Impact on Different Areas of Life</w:t>
      </w:r>
    </w:p>
    <w:p w:rsidR="00000000" w:rsidDel="00000000" w:rsidP="00000000" w:rsidRDefault="00000000" w:rsidRPr="00000000" w14:paraId="00000074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</w:rPr>
        <w:drawing>
          <wp:inline distB="114300" distT="114300" distL="114300" distR="114300">
            <wp:extent cx="4814888" cy="4606551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814888" cy="460655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spacing w:after="8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Figure 3.</w:t>
      </w:r>
      <w:r w:rsidDel="00000000" w:rsidR="00000000" w:rsidRPr="00000000">
        <w:rPr>
          <w:rtl w:val="0"/>
        </w:rPr>
        <w:t xml:space="preserve"> Areas of life that teens believe smartphones improve or make more difficult. Source: Pew Research Center (2024).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areas of life do teens believe smartphones improve?</w:t>
      </w:r>
    </w:p>
    <w:p w:rsidR="00000000" w:rsidDel="00000000" w:rsidP="00000000" w:rsidRDefault="00000000" w:rsidRPr="00000000" w14:paraId="0000007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areas of life do teens believe smartphones make more difficult?</w:t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What does this suggest about how smartphones influence people's lives?</w:t>
      </w:r>
    </w:p>
    <w:p w:rsidR="00000000" w:rsidDel="00000000" w:rsidP="00000000" w:rsidRDefault="00000000" w:rsidRPr="00000000" w14:paraId="0000007F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240" w:before="240" w:lineRule="auto"/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numPr>
          <w:ilvl w:val="0"/>
          <w:numId w:val="1"/>
        </w:numPr>
        <w:spacing w:after="24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After examining the historical sources and the Pew Research Center data, what has changed and what has remained the same in the ways organizations compete for human attention?</w:t>
      </w:r>
    </w:p>
    <w:p w:rsidR="00000000" w:rsidDel="00000000" w:rsidP="00000000" w:rsidRDefault="00000000" w:rsidRPr="00000000" w14:paraId="00000086">
      <w:pPr>
        <w:keepNext w:val="0"/>
        <w:keepLines w:val="0"/>
        <w:spacing w:before="280" w:lineRule="auto"/>
        <w:ind w:firstLine="720"/>
        <w:rPr/>
      </w:pPr>
      <w:r w:rsidDel="00000000" w:rsidR="00000000" w:rsidRPr="00000000">
        <w:rPr>
          <w:rtl w:val="0"/>
        </w:rPr>
        <w:t xml:space="preserve">What Changed?</w:t>
      </w:r>
    </w:p>
    <w:p w:rsidR="00000000" w:rsidDel="00000000" w:rsidP="00000000" w:rsidRDefault="00000000" w:rsidRPr="00000000" w14:paraId="00000087">
      <w:pPr>
        <w:keepNext w:val="0"/>
        <w:keepLines w:val="0"/>
        <w:spacing w:before="280" w:lineRule="auto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spacing w:before="280" w:lineRule="auto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spacing w:before="280" w:lineRule="auto"/>
        <w:ind w:firstLine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spacing w:before="280" w:lineRule="auto"/>
        <w:ind w:firstLine="720"/>
        <w:rPr/>
      </w:pPr>
      <w:r w:rsidDel="00000000" w:rsidR="00000000" w:rsidRPr="00000000">
        <w:rPr>
          <w:rtl w:val="0"/>
        </w:rPr>
        <w:t xml:space="preserve">What Remained the Same?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spacing w:before="4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Public Service Announcement (PSA)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Create a public service announcement (PSA) that helps people understand how organizations compete for attention and what strategies individuals can use to manage their attention.</w:t>
      </w:r>
    </w:p>
    <w:p w:rsidR="00000000" w:rsidDel="00000000" w:rsidP="00000000" w:rsidRDefault="00000000" w:rsidRPr="00000000" w14:paraId="0000008E">
      <w:pPr>
        <w:keepNext w:val="0"/>
        <w:keepLines w:val="0"/>
        <w:spacing w:before="2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Requirements</w:t>
      </w:r>
    </w:p>
    <w:p w:rsidR="00000000" w:rsidDel="00000000" w:rsidP="00000000" w:rsidRDefault="00000000" w:rsidRPr="00000000" w14:paraId="0000008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PSA must:</w:t>
      </w:r>
    </w:p>
    <w:p w:rsidR="00000000" w:rsidDel="00000000" w:rsidP="00000000" w:rsidRDefault="00000000" w:rsidRPr="00000000" w14:paraId="00000090">
      <w:pPr>
        <w:numPr>
          <w:ilvl w:val="0"/>
          <w:numId w:val="2"/>
        </w:numPr>
        <w:spacing w:after="0" w:afterAutospacing="0" w:before="24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Reference at least one historical source.</w:t>
      </w:r>
    </w:p>
    <w:p w:rsidR="00000000" w:rsidDel="00000000" w:rsidP="00000000" w:rsidRDefault="00000000" w:rsidRPr="00000000" w14:paraId="00000091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Reference at least one finding from the Pew Research Center survey.</w:t>
      </w:r>
    </w:p>
    <w:p w:rsidR="00000000" w:rsidDel="00000000" w:rsidP="00000000" w:rsidRDefault="00000000" w:rsidRPr="00000000" w14:paraId="00000092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Explain one way competition for attention has changed.</w:t>
      </w:r>
    </w:p>
    <w:p w:rsidR="00000000" w:rsidDel="00000000" w:rsidP="00000000" w:rsidRDefault="00000000" w:rsidRPr="00000000" w14:paraId="00000093">
      <w:pPr>
        <w:numPr>
          <w:ilvl w:val="0"/>
          <w:numId w:val="2"/>
        </w:numPr>
        <w:spacing w:after="0" w:afterAutospacing="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Explain one way competition for attention has remained the same.</w:t>
      </w:r>
    </w:p>
    <w:p w:rsidR="00000000" w:rsidDel="00000000" w:rsidP="00000000" w:rsidRDefault="00000000" w:rsidRPr="00000000" w14:paraId="00000094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Include a recommendation for how individuals can better manage their attention.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spacing w:after="8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PSA Planning Organizer</w:t>
      </w:r>
    </w:p>
    <w:p w:rsidR="00000000" w:rsidDel="00000000" w:rsidP="00000000" w:rsidRDefault="00000000" w:rsidRPr="00000000" w14:paraId="0000009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Historical source I will use: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Pew finding I will use: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way competition for attention has changed: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One way competition for attention has remained the same: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My PSA message: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